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C8F49" w14:textId="77777777" w:rsidR="009F4071" w:rsidRDefault="009F4071" w:rsidP="009F4071">
      <w:pPr>
        <w:jc w:val="right"/>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429"/>
        <w:gridCol w:w="5244"/>
        <w:gridCol w:w="142"/>
      </w:tblGrid>
      <w:tr w:rsidR="009F4071" w:rsidRPr="006E23A9" w14:paraId="5130D115" w14:textId="77777777" w:rsidTr="0073508A">
        <w:trPr>
          <w:gridBefore w:val="1"/>
          <w:wBefore w:w="533" w:type="dxa"/>
          <w:trHeight w:val="154"/>
        </w:trPr>
        <w:tc>
          <w:tcPr>
            <w:tcW w:w="9815" w:type="dxa"/>
            <w:gridSpan w:val="3"/>
            <w:tcBorders>
              <w:top w:val="nil"/>
              <w:left w:val="nil"/>
              <w:bottom w:val="nil"/>
              <w:right w:val="nil"/>
            </w:tcBorders>
          </w:tcPr>
          <w:p w14:paraId="1CC1C860" w14:textId="77777777" w:rsidR="009F4071" w:rsidRPr="006E23A9" w:rsidRDefault="009F4071" w:rsidP="0073508A">
            <w:pPr>
              <w:jc w:val="center"/>
              <w:rPr>
                <w:b/>
              </w:rPr>
            </w:pPr>
          </w:p>
        </w:tc>
      </w:tr>
      <w:tr w:rsidR="009F4071" w:rsidRPr="00644AEF" w14:paraId="51BC4ADC" w14:textId="77777777" w:rsidTr="0073508A">
        <w:trPr>
          <w:gridAfter w:val="1"/>
          <w:wAfter w:w="142" w:type="dxa"/>
          <w:trHeight w:val="70"/>
        </w:trPr>
        <w:tc>
          <w:tcPr>
            <w:tcW w:w="4962" w:type="dxa"/>
            <w:gridSpan w:val="2"/>
            <w:tcBorders>
              <w:top w:val="single" w:sz="4" w:space="0" w:color="auto"/>
            </w:tcBorders>
          </w:tcPr>
          <w:p w14:paraId="58D1F409" w14:textId="77777777" w:rsidR="009F4071" w:rsidRPr="0030358C" w:rsidRDefault="009F4071" w:rsidP="0073508A">
            <w:pPr>
              <w:jc w:val="center"/>
              <w:rPr>
                <w:b/>
                <w:sz w:val="20"/>
                <w:szCs w:val="20"/>
              </w:rPr>
            </w:pPr>
            <w:r>
              <w:rPr>
                <w:b/>
                <w:sz w:val="20"/>
                <w:szCs w:val="20"/>
                <w:lang w:val="kk-KZ"/>
              </w:rPr>
              <w:t>К</w:t>
            </w:r>
            <w:r w:rsidRPr="0030358C">
              <w:rPr>
                <w:b/>
                <w:sz w:val="20"/>
                <w:szCs w:val="20"/>
                <w:lang w:val="kk-KZ"/>
              </w:rPr>
              <w:t xml:space="preserve">өлік </w:t>
            </w:r>
            <w:r>
              <w:rPr>
                <w:b/>
                <w:sz w:val="20"/>
                <w:szCs w:val="20"/>
                <w:lang w:val="kk-KZ"/>
              </w:rPr>
              <w:t>смарт-карталарын тол</w:t>
            </w:r>
            <w:r w:rsidRPr="0030358C">
              <w:rPr>
                <w:b/>
                <w:sz w:val="20"/>
                <w:szCs w:val="20"/>
                <w:lang w:val="kk-KZ"/>
              </w:rPr>
              <w:t>тыру бойынша қызмет көрсету туралы № _______шарт</w:t>
            </w:r>
          </w:p>
          <w:p w14:paraId="098BDC35" w14:textId="77777777" w:rsidR="009F4071" w:rsidRPr="0030358C" w:rsidRDefault="009F4071" w:rsidP="0073508A">
            <w:pPr>
              <w:jc w:val="center"/>
              <w:rPr>
                <w:b/>
                <w:sz w:val="20"/>
                <w:szCs w:val="20"/>
              </w:rPr>
            </w:pPr>
          </w:p>
          <w:p w14:paraId="558B960C" w14:textId="77777777" w:rsidR="009F4071" w:rsidRPr="0030358C" w:rsidRDefault="009F4071" w:rsidP="0073508A">
            <w:pPr>
              <w:ind w:right="-115"/>
              <w:rPr>
                <w:b/>
                <w:sz w:val="20"/>
                <w:szCs w:val="20"/>
              </w:rPr>
            </w:pPr>
            <w:r>
              <w:rPr>
                <w:b/>
                <w:sz w:val="20"/>
                <w:szCs w:val="20"/>
                <w:lang w:val="kk-KZ"/>
              </w:rPr>
              <w:t>Астана</w:t>
            </w:r>
            <w:r w:rsidRPr="0030358C">
              <w:rPr>
                <w:b/>
                <w:sz w:val="20"/>
                <w:szCs w:val="20"/>
                <w:lang w:val="kk-KZ"/>
              </w:rPr>
              <w:t xml:space="preserve"> қ.  </w:t>
            </w:r>
            <w:r>
              <w:rPr>
                <w:b/>
                <w:sz w:val="20"/>
                <w:szCs w:val="20"/>
                <w:lang w:val="kk-KZ"/>
              </w:rPr>
              <w:t xml:space="preserve">                      </w:t>
            </w:r>
            <w:r w:rsidRPr="0030358C">
              <w:rPr>
                <w:b/>
                <w:sz w:val="20"/>
                <w:szCs w:val="20"/>
                <w:lang w:val="kk-KZ"/>
              </w:rPr>
              <w:t>«___» ________ 20__ жыл</w:t>
            </w:r>
          </w:p>
          <w:p w14:paraId="67083E6C" w14:textId="77777777" w:rsidR="009F4071" w:rsidRPr="0030358C" w:rsidRDefault="009F4071" w:rsidP="0073508A">
            <w:pPr>
              <w:ind w:firstLine="37"/>
              <w:jc w:val="both"/>
              <w:rPr>
                <w:b/>
                <w:sz w:val="20"/>
                <w:szCs w:val="20"/>
              </w:rPr>
            </w:pPr>
          </w:p>
          <w:p w14:paraId="424F9CEF" w14:textId="77777777" w:rsidR="009F4071" w:rsidRPr="00450993" w:rsidRDefault="009F4071" w:rsidP="0073508A">
            <w:pPr>
              <w:jc w:val="both"/>
              <w:rPr>
                <w:sz w:val="20"/>
                <w:szCs w:val="20"/>
                <w:lang w:val="kk-KZ"/>
              </w:rPr>
            </w:pPr>
            <w:r w:rsidRPr="00450993">
              <w:rPr>
                <w:sz w:val="20"/>
                <w:szCs w:val="20"/>
                <w:lang w:val="kk-KZ"/>
              </w:rPr>
              <w:t xml:space="preserve">Бұдан әрі </w:t>
            </w:r>
            <w:r w:rsidRPr="00450993">
              <w:rPr>
                <w:b/>
                <w:sz w:val="20"/>
                <w:szCs w:val="20"/>
                <w:lang w:val="kk-KZ"/>
              </w:rPr>
              <w:t>«Орындаушы»</w:t>
            </w:r>
            <w:r w:rsidRPr="00450993">
              <w:rPr>
                <w:sz w:val="20"/>
                <w:szCs w:val="20"/>
                <w:lang w:val="kk-KZ"/>
              </w:rPr>
              <w:t xml:space="preserve"> деп алатын </w:t>
            </w:r>
            <w:r w:rsidRPr="00450993">
              <w:rPr>
                <w:b/>
                <w:sz w:val="20"/>
                <w:szCs w:val="20"/>
                <w:lang w:val="kk-KZ"/>
              </w:rPr>
              <w:t>«</w:t>
            </w:r>
            <w:r w:rsidRPr="00450993">
              <w:rPr>
                <w:b/>
                <w:sz w:val="20"/>
                <w:szCs w:val="20"/>
                <w:lang w:val="en-US"/>
              </w:rPr>
              <w:t>City</w:t>
            </w:r>
            <w:r w:rsidRPr="00450993">
              <w:rPr>
                <w:b/>
                <w:sz w:val="20"/>
                <w:szCs w:val="20"/>
              </w:rPr>
              <w:t xml:space="preserve"> </w:t>
            </w:r>
            <w:r w:rsidRPr="00450993">
              <w:rPr>
                <w:b/>
                <w:sz w:val="20"/>
                <w:szCs w:val="20"/>
                <w:lang w:val="en-US"/>
              </w:rPr>
              <w:t>Transportation</w:t>
            </w:r>
            <w:r w:rsidRPr="00450993">
              <w:rPr>
                <w:b/>
                <w:sz w:val="20"/>
                <w:szCs w:val="20"/>
              </w:rPr>
              <w:t xml:space="preserve"> </w:t>
            </w:r>
            <w:r w:rsidRPr="00450993">
              <w:rPr>
                <w:b/>
                <w:sz w:val="20"/>
                <w:szCs w:val="20"/>
                <w:lang w:val="en-US"/>
              </w:rPr>
              <w:t>Systems</w:t>
            </w:r>
            <w:r w:rsidRPr="00450993">
              <w:rPr>
                <w:b/>
                <w:sz w:val="20"/>
                <w:szCs w:val="20"/>
                <w:lang w:val="kk-KZ"/>
              </w:rPr>
              <w:t xml:space="preserve">» жауапкершілігі шектеулі серіктестігі </w:t>
            </w:r>
            <w:r w:rsidRPr="00450993">
              <w:rPr>
                <w:sz w:val="20"/>
                <w:szCs w:val="20"/>
                <w:lang w:val="kk-KZ"/>
              </w:rPr>
              <w:t xml:space="preserve">атынан </w:t>
            </w:r>
            <w:r w:rsidRPr="00450993">
              <w:rPr>
                <w:sz w:val="20"/>
                <w:szCs w:val="20"/>
              </w:rPr>
              <w:t>_______________</w:t>
            </w:r>
            <w:r w:rsidRPr="00450993">
              <w:rPr>
                <w:sz w:val="20"/>
                <w:szCs w:val="20"/>
                <w:lang w:val="kk-KZ"/>
              </w:rPr>
              <w:t xml:space="preserve"> ж. №</w:t>
            </w:r>
            <w:r w:rsidRPr="00450993">
              <w:rPr>
                <w:sz w:val="20"/>
                <w:szCs w:val="20"/>
              </w:rPr>
              <w:t>______</w:t>
            </w:r>
            <w:r w:rsidRPr="00450993">
              <w:rPr>
                <w:sz w:val="20"/>
                <w:szCs w:val="20"/>
                <w:lang w:val="kk-KZ"/>
              </w:rPr>
              <w:t xml:space="preserve"> Сенімхат негізінде әрекет ететін Басқарушы директор – </w:t>
            </w:r>
          </w:p>
          <w:p w14:paraId="034465A7" w14:textId="77777777" w:rsidR="009F4071" w:rsidRPr="0030358C" w:rsidRDefault="009F4071" w:rsidP="0073508A">
            <w:pPr>
              <w:jc w:val="both"/>
              <w:rPr>
                <w:sz w:val="20"/>
                <w:szCs w:val="20"/>
                <w:lang w:val="kk-KZ"/>
              </w:rPr>
            </w:pPr>
            <w:r w:rsidRPr="00450993">
              <w:rPr>
                <w:sz w:val="20"/>
                <w:szCs w:val="20"/>
                <w:lang w:val="kk-KZ"/>
              </w:rPr>
              <w:t xml:space="preserve">Басқарма мүшесі </w:t>
            </w:r>
            <w:r w:rsidRPr="00450993">
              <w:rPr>
                <w:b/>
                <w:sz w:val="20"/>
                <w:szCs w:val="20"/>
                <w:lang w:val="kk-KZ"/>
              </w:rPr>
              <w:t>Агбаев Орынбасар Турешулы</w:t>
            </w:r>
            <w:r w:rsidRPr="00450993">
              <w:rPr>
                <w:sz w:val="20"/>
                <w:szCs w:val="20"/>
                <w:lang w:val="kk-KZ"/>
              </w:rPr>
              <w:t xml:space="preserve">, бір жақтан, және бұдан әрі </w:t>
            </w:r>
            <w:r w:rsidRPr="00450993">
              <w:rPr>
                <w:b/>
                <w:sz w:val="20"/>
                <w:szCs w:val="20"/>
                <w:lang w:val="kk-KZ"/>
              </w:rPr>
              <w:t>«Тапсырыс беруші»</w:t>
            </w:r>
            <w:r w:rsidRPr="00450993">
              <w:rPr>
                <w:sz w:val="20"/>
                <w:szCs w:val="20"/>
                <w:lang w:val="kk-KZ"/>
              </w:rPr>
              <w:t xml:space="preserve"> деп аталатын, </w:t>
            </w:r>
            <w:r w:rsidRPr="00450993">
              <w:rPr>
                <w:b/>
                <w:sz w:val="20"/>
                <w:szCs w:val="20"/>
                <w:lang w:val="kk-KZ"/>
              </w:rPr>
              <w:t xml:space="preserve">«_____________» ______ </w:t>
            </w:r>
            <w:r w:rsidRPr="00450993">
              <w:rPr>
                <w:sz w:val="20"/>
                <w:szCs w:val="20"/>
                <w:lang w:val="kk-KZ"/>
              </w:rPr>
              <w:t xml:space="preserve">атынан  </w:t>
            </w:r>
            <w:r w:rsidRPr="00450993">
              <w:rPr>
                <w:b/>
                <w:sz w:val="20"/>
                <w:szCs w:val="20"/>
                <w:lang w:val="kk-KZ"/>
              </w:rPr>
              <w:t xml:space="preserve">___________ </w:t>
            </w:r>
            <w:r w:rsidRPr="00450993">
              <w:rPr>
                <w:sz w:val="20"/>
                <w:szCs w:val="20"/>
                <w:lang w:val="kk-KZ"/>
              </w:rPr>
              <w:t>негізінде әрекет ететін директор _______________, екінші жақтан, төмендегілер туралы көлік смарт-карталарын толтыру бойынша қызмет көрсету туралы осы шартты (бұдан әрі – Шарт) жасасты:</w:t>
            </w:r>
          </w:p>
          <w:p w14:paraId="71FC6F90" w14:textId="77777777" w:rsidR="009F4071" w:rsidRPr="00A01DF0" w:rsidRDefault="009F4071" w:rsidP="0073508A">
            <w:pPr>
              <w:jc w:val="both"/>
              <w:rPr>
                <w:sz w:val="20"/>
                <w:szCs w:val="20"/>
                <w:lang w:val="kk-KZ"/>
              </w:rPr>
            </w:pPr>
          </w:p>
          <w:p w14:paraId="7C50D47B" w14:textId="77777777" w:rsidR="009F4071" w:rsidRPr="0030358C" w:rsidRDefault="009F4071" w:rsidP="0073508A">
            <w:pPr>
              <w:pStyle w:val="a7"/>
              <w:numPr>
                <w:ilvl w:val="0"/>
                <w:numId w:val="2"/>
              </w:numPr>
              <w:ind w:left="313" w:firstLine="37"/>
              <w:jc w:val="center"/>
              <w:rPr>
                <w:b/>
                <w:sz w:val="20"/>
                <w:szCs w:val="20"/>
              </w:rPr>
            </w:pPr>
            <w:r w:rsidRPr="0030358C">
              <w:rPr>
                <w:b/>
                <w:sz w:val="20"/>
                <w:szCs w:val="20"/>
                <w:lang w:val="kk-KZ"/>
              </w:rPr>
              <w:t>Шарттың мәні</w:t>
            </w:r>
          </w:p>
          <w:p w14:paraId="43F47C7A" w14:textId="77777777" w:rsidR="009F4071" w:rsidRPr="0030358C" w:rsidRDefault="009F4071" w:rsidP="0073508A">
            <w:pPr>
              <w:pStyle w:val="a7"/>
              <w:ind w:firstLine="37"/>
              <w:rPr>
                <w:bCs/>
                <w:sz w:val="20"/>
                <w:szCs w:val="20"/>
              </w:rPr>
            </w:pPr>
          </w:p>
          <w:p w14:paraId="15582FA9" w14:textId="77777777" w:rsidR="009F4071" w:rsidRPr="0030358C" w:rsidRDefault="009F4071" w:rsidP="0073508A">
            <w:pPr>
              <w:ind w:firstLine="37"/>
              <w:jc w:val="both"/>
              <w:rPr>
                <w:bCs/>
                <w:sz w:val="20"/>
                <w:szCs w:val="20"/>
              </w:rPr>
            </w:pPr>
            <w:r w:rsidRPr="0030358C">
              <w:rPr>
                <w:bCs/>
                <w:sz w:val="20"/>
                <w:szCs w:val="20"/>
                <w:lang w:val="kk-KZ"/>
              </w:rPr>
              <w:t xml:space="preserve">1.1. </w:t>
            </w:r>
            <w:r w:rsidRPr="0030358C">
              <w:rPr>
                <w:sz w:val="20"/>
                <w:szCs w:val="20"/>
                <w:lang w:val="kk-KZ"/>
              </w:rPr>
              <w:t>Орындаушы</w:t>
            </w:r>
            <w:r w:rsidRPr="0030358C">
              <w:rPr>
                <w:bCs/>
                <w:sz w:val="20"/>
                <w:szCs w:val="20"/>
                <w:lang w:val="kk-KZ"/>
              </w:rPr>
              <w:t xml:space="preserve"> </w:t>
            </w:r>
            <w:r>
              <w:rPr>
                <w:bCs/>
                <w:sz w:val="20"/>
                <w:szCs w:val="20"/>
                <w:lang w:val="kk-KZ"/>
              </w:rPr>
              <w:t>Астана</w:t>
            </w:r>
            <w:r w:rsidRPr="0030358C">
              <w:rPr>
                <w:bCs/>
                <w:sz w:val="20"/>
                <w:szCs w:val="20"/>
                <w:lang w:val="kk-KZ"/>
              </w:rPr>
              <w:t xml:space="preserve"> қаласының қоғамдық көлігінде жол жүруге құқық беретін Тапсырыс берушінің </w:t>
            </w:r>
            <w:r>
              <w:rPr>
                <w:bCs/>
                <w:sz w:val="20"/>
                <w:szCs w:val="20"/>
                <w:lang w:val="kk-KZ"/>
              </w:rPr>
              <w:t>көлік смарт-карталарын тол</w:t>
            </w:r>
            <w:r w:rsidRPr="0030358C">
              <w:rPr>
                <w:bCs/>
                <w:sz w:val="20"/>
                <w:szCs w:val="20"/>
                <w:lang w:val="kk-KZ"/>
              </w:rPr>
              <w:t>тыру бойынша қызмет (бұдан әрі – Қызмет) көрсетуге міндеттенеді, ал Тапсырыс беруші осы Шарттың талаптарына сәйкес Қызметті қабылдауға міндеттенеді.</w:t>
            </w:r>
          </w:p>
          <w:p w14:paraId="732929FA" w14:textId="77777777" w:rsidR="009F4071" w:rsidRPr="0030358C" w:rsidRDefault="009F4071" w:rsidP="0073508A">
            <w:pPr>
              <w:ind w:firstLine="37"/>
              <w:jc w:val="both"/>
              <w:rPr>
                <w:b/>
                <w:sz w:val="20"/>
                <w:szCs w:val="20"/>
              </w:rPr>
            </w:pPr>
            <w:r w:rsidRPr="0030358C">
              <w:rPr>
                <w:bCs/>
                <w:sz w:val="20"/>
                <w:szCs w:val="20"/>
              </w:rPr>
              <w:tab/>
            </w:r>
          </w:p>
          <w:p w14:paraId="0D3C55E2" w14:textId="77777777" w:rsidR="009F4071" w:rsidRPr="0030358C" w:rsidRDefault="009F4071" w:rsidP="0073508A">
            <w:pPr>
              <w:ind w:firstLine="37"/>
              <w:jc w:val="center"/>
              <w:rPr>
                <w:b/>
                <w:sz w:val="20"/>
                <w:szCs w:val="20"/>
              </w:rPr>
            </w:pPr>
            <w:r w:rsidRPr="0030358C">
              <w:rPr>
                <w:b/>
                <w:sz w:val="20"/>
                <w:szCs w:val="20"/>
                <w:lang w:val="kk-KZ"/>
              </w:rPr>
              <w:t>2. Тараптардың міндеттері</w:t>
            </w:r>
          </w:p>
          <w:p w14:paraId="5EB76E88" w14:textId="77777777" w:rsidR="009F4071" w:rsidRPr="0030358C" w:rsidRDefault="009F4071" w:rsidP="0073508A">
            <w:pPr>
              <w:ind w:firstLine="37"/>
              <w:jc w:val="center"/>
              <w:rPr>
                <w:b/>
                <w:sz w:val="20"/>
                <w:szCs w:val="20"/>
              </w:rPr>
            </w:pPr>
          </w:p>
          <w:p w14:paraId="3E18306C" w14:textId="77777777" w:rsidR="009F4071" w:rsidRPr="0030358C" w:rsidRDefault="009F4071" w:rsidP="0073508A">
            <w:pPr>
              <w:ind w:firstLine="37"/>
              <w:jc w:val="both"/>
              <w:rPr>
                <w:bCs/>
                <w:sz w:val="20"/>
                <w:szCs w:val="20"/>
              </w:rPr>
            </w:pPr>
            <w:r w:rsidRPr="0030358C">
              <w:rPr>
                <w:bCs/>
                <w:sz w:val="20"/>
                <w:szCs w:val="20"/>
                <w:lang w:val="kk-KZ"/>
              </w:rPr>
              <w:t xml:space="preserve">2.1. </w:t>
            </w:r>
            <w:r w:rsidRPr="0030358C">
              <w:rPr>
                <w:sz w:val="20"/>
                <w:szCs w:val="20"/>
                <w:lang w:val="kk-KZ"/>
              </w:rPr>
              <w:t>Орындаушы міндеттенеді</w:t>
            </w:r>
            <w:r w:rsidRPr="0030358C">
              <w:rPr>
                <w:bCs/>
                <w:sz w:val="20"/>
                <w:szCs w:val="20"/>
                <w:lang w:val="kk-KZ"/>
              </w:rPr>
              <w:t xml:space="preserve">: </w:t>
            </w:r>
          </w:p>
          <w:p w14:paraId="410670FB" w14:textId="77777777" w:rsidR="009F4071" w:rsidRPr="0030358C" w:rsidRDefault="009F4071" w:rsidP="0073508A">
            <w:pPr>
              <w:ind w:firstLine="37"/>
              <w:jc w:val="both"/>
              <w:rPr>
                <w:bCs/>
                <w:sz w:val="20"/>
                <w:szCs w:val="20"/>
              </w:rPr>
            </w:pPr>
            <w:r w:rsidRPr="0030358C">
              <w:rPr>
                <w:bCs/>
                <w:sz w:val="20"/>
                <w:szCs w:val="20"/>
                <w:lang w:val="kk-KZ"/>
              </w:rPr>
              <w:t xml:space="preserve">2.1.1. осы Шарттың талаптарына сәйкес Қызмет </w:t>
            </w:r>
            <w:r>
              <w:rPr>
                <w:bCs/>
                <w:sz w:val="20"/>
                <w:szCs w:val="20"/>
                <w:lang w:val="kk-KZ"/>
              </w:rPr>
              <w:t>көрсету</w:t>
            </w:r>
            <w:r w:rsidRPr="0030358C">
              <w:rPr>
                <w:bCs/>
                <w:sz w:val="20"/>
                <w:szCs w:val="20"/>
                <w:lang w:val="kk-KZ"/>
              </w:rPr>
              <w:t>;</w:t>
            </w:r>
          </w:p>
          <w:p w14:paraId="2F292D8B" w14:textId="77777777" w:rsidR="009F4071" w:rsidRDefault="009F4071" w:rsidP="0073508A">
            <w:pPr>
              <w:ind w:firstLine="37"/>
              <w:jc w:val="both"/>
              <w:rPr>
                <w:bCs/>
                <w:sz w:val="20"/>
                <w:szCs w:val="20"/>
                <w:lang w:val="kk-KZ"/>
              </w:rPr>
            </w:pPr>
            <w:r w:rsidRPr="0030358C">
              <w:rPr>
                <w:bCs/>
                <w:sz w:val="20"/>
                <w:szCs w:val="20"/>
                <w:lang w:val="kk-KZ"/>
              </w:rPr>
              <w:t>2.1.2. тарифтерді</w:t>
            </w:r>
            <w:r>
              <w:rPr>
                <w:bCs/>
                <w:sz w:val="20"/>
                <w:szCs w:val="20"/>
                <w:lang w:val="kk-KZ"/>
              </w:rPr>
              <w:t>ң құны өзгерген не олардың Нұр-С</w:t>
            </w:r>
            <w:r w:rsidRPr="0030358C">
              <w:rPr>
                <w:bCs/>
                <w:sz w:val="20"/>
                <w:szCs w:val="20"/>
                <w:lang w:val="kk-KZ"/>
              </w:rPr>
              <w:t xml:space="preserve">ұлтан қаласы мен </w:t>
            </w:r>
            <w:r>
              <w:rPr>
                <w:bCs/>
                <w:sz w:val="20"/>
                <w:szCs w:val="20"/>
                <w:lang w:val="kk-KZ"/>
              </w:rPr>
              <w:t>Астана қаласының</w:t>
            </w:r>
            <w:r w:rsidRPr="00513971">
              <w:rPr>
                <w:bCs/>
                <w:sz w:val="20"/>
                <w:szCs w:val="20"/>
                <w:lang w:val="kk-KZ"/>
              </w:rPr>
              <w:t xml:space="preserve"> қала маңы</w:t>
            </w:r>
            <w:r w:rsidRPr="0030358C">
              <w:rPr>
                <w:bCs/>
                <w:sz w:val="20"/>
                <w:szCs w:val="20"/>
                <w:lang w:val="kk-KZ"/>
              </w:rPr>
              <w:t xml:space="preserve"> </w:t>
            </w:r>
            <w:r>
              <w:rPr>
                <w:bCs/>
                <w:sz w:val="20"/>
                <w:szCs w:val="20"/>
                <w:lang w:val="kk-KZ"/>
              </w:rPr>
              <w:t>қоғамдық көлігін</w:t>
            </w:r>
            <w:r w:rsidRPr="0030358C">
              <w:rPr>
                <w:bCs/>
                <w:sz w:val="20"/>
                <w:szCs w:val="20"/>
                <w:lang w:val="kk-KZ"/>
              </w:rPr>
              <w:t>д</w:t>
            </w:r>
            <w:r>
              <w:rPr>
                <w:bCs/>
                <w:sz w:val="20"/>
                <w:szCs w:val="20"/>
                <w:lang w:val="kk-KZ"/>
              </w:rPr>
              <w:t xml:space="preserve">е қолданылуы жойылған жағдайда </w:t>
            </w:r>
            <w:r w:rsidRPr="00595C2E">
              <w:rPr>
                <w:bCs/>
                <w:sz w:val="20"/>
                <w:szCs w:val="20"/>
                <w:lang w:val="kk-KZ"/>
              </w:rPr>
              <w:t>Тапсырыс беру</w:t>
            </w:r>
            <w:r>
              <w:rPr>
                <w:bCs/>
                <w:sz w:val="20"/>
                <w:szCs w:val="20"/>
                <w:lang w:val="kk-KZ"/>
              </w:rPr>
              <w:t>шіні</w:t>
            </w:r>
            <w:r w:rsidRPr="0030358C">
              <w:rPr>
                <w:bCs/>
                <w:sz w:val="20"/>
                <w:szCs w:val="20"/>
                <w:lang w:val="kk-KZ"/>
              </w:rPr>
              <w:t xml:space="preserve"> бұқаралық ақпарат құралдары арқылы кемінде 10 (он) күнтізбелік күн бұрын хабардар ету</w:t>
            </w:r>
            <w:r>
              <w:rPr>
                <w:bCs/>
                <w:sz w:val="20"/>
                <w:szCs w:val="20"/>
                <w:lang w:val="kk-KZ"/>
              </w:rPr>
              <w:t>ге;</w:t>
            </w:r>
          </w:p>
          <w:p w14:paraId="59C4F799" w14:textId="4DC02935" w:rsidR="009F4071" w:rsidRPr="00845DF2" w:rsidRDefault="009F4071" w:rsidP="0073508A">
            <w:pPr>
              <w:ind w:firstLine="37"/>
              <w:jc w:val="both"/>
              <w:rPr>
                <w:bCs/>
                <w:sz w:val="20"/>
                <w:szCs w:val="20"/>
                <w:lang w:val="kk-KZ"/>
              </w:rPr>
            </w:pPr>
            <w:r w:rsidRPr="00845DF2">
              <w:rPr>
                <w:bCs/>
                <w:sz w:val="20"/>
                <w:szCs w:val="20"/>
                <w:lang w:val="kk-KZ"/>
              </w:rPr>
              <w:t xml:space="preserve">2.1.3. </w:t>
            </w:r>
            <w:r>
              <w:rPr>
                <w:bCs/>
                <w:sz w:val="20"/>
                <w:szCs w:val="20"/>
                <w:lang w:val="kk-KZ"/>
              </w:rPr>
              <w:t xml:space="preserve">Тапсырыс беруші </w:t>
            </w:r>
            <w:r w:rsidRPr="00845DF2">
              <w:rPr>
                <w:bCs/>
                <w:sz w:val="20"/>
                <w:szCs w:val="20"/>
                <w:lang w:val="kk-KZ"/>
              </w:rPr>
              <w:t xml:space="preserve">жүктелген тарифі бар көлік </w:t>
            </w:r>
            <w:r>
              <w:rPr>
                <w:bCs/>
                <w:sz w:val="20"/>
                <w:szCs w:val="20"/>
                <w:lang w:val="kk-KZ"/>
              </w:rPr>
              <w:t>смарт-</w:t>
            </w:r>
            <w:r w:rsidRPr="00845DF2">
              <w:rPr>
                <w:bCs/>
                <w:sz w:val="20"/>
                <w:szCs w:val="20"/>
                <w:lang w:val="kk-KZ"/>
              </w:rPr>
              <w:t>картасы</w:t>
            </w:r>
            <w:r>
              <w:rPr>
                <w:bCs/>
                <w:sz w:val="20"/>
                <w:szCs w:val="20"/>
                <w:lang w:val="kk-KZ"/>
              </w:rPr>
              <w:t>н жоғалған немесе зақымда</w:t>
            </w:r>
            <w:r w:rsidRPr="00845DF2">
              <w:rPr>
                <w:bCs/>
                <w:sz w:val="20"/>
                <w:szCs w:val="20"/>
                <w:lang w:val="kk-KZ"/>
              </w:rPr>
              <w:t xml:space="preserve">ған жағдайда, </w:t>
            </w:r>
            <w:r w:rsidR="001D3E36">
              <w:rPr>
                <w:bCs/>
                <w:color w:val="2E74B5" w:themeColor="accent1" w:themeShade="BF"/>
                <w:sz w:val="20"/>
                <w:szCs w:val="20"/>
                <w:lang w:val="kk-KZ"/>
              </w:rPr>
              <w:fldChar w:fldCharType="begin"/>
            </w:r>
            <w:r w:rsidR="001D3E36">
              <w:rPr>
                <w:bCs/>
                <w:color w:val="2E74B5" w:themeColor="accent1" w:themeShade="BF"/>
                <w:sz w:val="20"/>
                <w:szCs w:val="20"/>
                <w:lang w:val="kk-KZ"/>
              </w:rPr>
              <w:instrText xml:space="preserve"> HYPERLINK "</w:instrText>
            </w:r>
            <w:r w:rsidR="001D3E36" w:rsidRPr="001D3E36">
              <w:rPr>
                <w:bCs/>
                <w:color w:val="2E74B5" w:themeColor="accent1" w:themeShade="BF"/>
                <w:sz w:val="20"/>
                <w:szCs w:val="20"/>
                <w:lang w:val="kk-KZ"/>
              </w:rPr>
              <w:instrText>https://portal.avtobys.kz</w:instrText>
            </w:r>
            <w:r w:rsidR="001D3E36">
              <w:rPr>
                <w:bCs/>
                <w:color w:val="2E74B5" w:themeColor="accent1" w:themeShade="BF"/>
                <w:sz w:val="20"/>
                <w:szCs w:val="20"/>
                <w:lang w:val="kk-KZ"/>
              </w:rPr>
              <w:instrText xml:space="preserve">" </w:instrText>
            </w:r>
            <w:r w:rsidR="001D3E36">
              <w:rPr>
                <w:bCs/>
                <w:color w:val="2E74B5" w:themeColor="accent1" w:themeShade="BF"/>
                <w:sz w:val="20"/>
                <w:szCs w:val="20"/>
                <w:lang w:val="kk-KZ"/>
              </w:rPr>
              <w:fldChar w:fldCharType="separate"/>
            </w:r>
            <w:r w:rsidR="001D3E36" w:rsidRPr="00D53386">
              <w:rPr>
                <w:rStyle w:val="a8"/>
                <w:bCs/>
                <w:color w:val="034990" w:themeColor="hyperlink" w:themeShade="BF"/>
                <w:sz w:val="20"/>
                <w:szCs w:val="20"/>
                <w:lang w:val="kk-KZ"/>
              </w:rPr>
              <w:t>https://portal.avtobys.kz</w:t>
            </w:r>
            <w:r w:rsidR="001D3E36">
              <w:rPr>
                <w:bCs/>
                <w:color w:val="2E74B5" w:themeColor="accent1" w:themeShade="BF"/>
                <w:sz w:val="20"/>
                <w:szCs w:val="20"/>
                <w:lang w:val="kk-KZ"/>
              </w:rPr>
              <w:fldChar w:fldCharType="end"/>
            </w:r>
            <w:r w:rsidR="001D3E36">
              <w:rPr>
                <w:bCs/>
                <w:sz w:val="20"/>
                <w:szCs w:val="20"/>
                <w:lang w:val="kk-KZ"/>
              </w:rPr>
              <w:t xml:space="preserve">, </w:t>
            </w:r>
            <w:r w:rsidRPr="006922CF">
              <w:rPr>
                <w:bCs/>
                <w:sz w:val="20"/>
                <w:szCs w:val="20"/>
                <w:lang w:val="kk-KZ"/>
              </w:rPr>
              <w:t xml:space="preserve">заңды тұлғалардың корпоративтік порталы (бұдан әрі – Корпоративтік портал) </w:t>
            </w:r>
            <w:r>
              <w:rPr>
                <w:bCs/>
                <w:sz w:val="20"/>
                <w:szCs w:val="20"/>
                <w:lang w:val="kk-KZ"/>
              </w:rPr>
              <w:t xml:space="preserve">арқылы жіберілген өтінімге сәйкес </w:t>
            </w:r>
            <w:r w:rsidRPr="00845DF2">
              <w:rPr>
                <w:bCs/>
                <w:sz w:val="20"/>
                <w:szCs w:val="20"/>
                <w:lang w:val="kk-KZ"/>
              </w:rPr>
              <w:t>Орындаушы жаңа картаға ағ</w:t>
            </w:r>
            <w:r>
              <w:rPr>
                <w:bCs/>
                <w:sz w:val="20"/>
                <w:szCs w:val="20"/>
                <w:lang w:val="kk-KZ"/>
              </w:rPr>
              <w:t>ымдағы тарифті қалпына келтіруге</w:t>
            </w:r>
            <w:r w:rsidRPr="00845DF2">
              <w:rPr>
                <w:bCs/>
                <w:sz w:val="20"/>
                <w:szCs w:val="20"/>
                <w:lang w:val="kk-KZ"/>
              </w:rPr>
              <w:t>.</w:t>
            </w:r>
          </w:p>
          <w:p w14:paraId="745B9B12" w14:textId="77777777" w:rsidR="009F4071" w:rsidRPr="0030358C" w:rsidRDefault="009F4071" w:rsidP="0073508A">
            <w:pPr>
              <w:ind w:firstLine="37"/>
              <w:jc w:val="both"/>
              <w:rPr>
                <w:bCs/>
                <w:sz w:val="20"/>
                <w:szCs w:val="20"/>
                <w:lang w:val="kk-KZ"/>
              </w:rPr>
            </w:pPr>
            <w:r w:rsidRPr="0030358C">
              <w:rPr>
                <w:bCs/>
                <w:sz w:val="20"/>
                <w:szCs w:val="20"/>
                <w:lang w:val="kk-KZ"/>
              </w:rPr>
              <w:t>2.2. Орындаушының құқықтары:</w:t>
            </w:r>
          </w:p>
          <w:p w14:paraId="7958F05B" w14:textId="77777777" w:rsidR="009F4071" w:rsidRPr="0030358C" w:rsidRDefault="009F4071" w:rsidP="0073508A">
            <w:pPr>
              <w:ind w:firstLine="37"/>
              <w:jc w:val="both"/>
              <w:rPr>
                <w:sz w:val="20"/>
                <w:szCs w:val="20"/>
                <w:lang w:val="kk-KZ"/>
              </w:rPr>
            </w:pPr>
            <w:r w:rsidRPr="0030358C">
              <w:rPr>
                <w:bCs/>
                <w:sz w:val="20"/>
                <w:szCs w:val="20"/>
                <w:lang w:val="kk-KZ"/>
              </w:rPr>
              <w:t>2.2.1. Тапсырыс берушіден көрсетілетін Қызметтер үшін уақтылы 100% алдын ала төлемді талап ету.</w:t>
            </w:r>
            <w:r w:rsidRPr="0030358C">
              <w:rPr>
                <w:sz w:val="20"/>
                <w:szCs w:val="20"/>
                <w:lang w:val="kk-KZ"/>
              </w:rPr>
              <w:t xml:space="preserve"> </w:t>
            </w:r>
          </w:p>
          <w:p w14:paraId="6409C5C6" w14:textId="77777777" w:rsidR="009F4071" w:rsidRPr="0030358C" w:rsidRDefault="009F4071" w:rsidP="0073508A">
            <w:pPr>
              <w:ind w:firstLine="37"/>
              <w:jc w:val="both"/>
              <w:rPr>
                <w:bCs/>
                <w:sz w:val="20"/>
                <w:szCs w:val="20"/>
                <w:lang w:val="kk-KZ"/>
              </w:rPr>
            </w:pPr>
            <w:r w:rsidRPr="0030358C">
              <w:rPr>
                <w:bCs/>
                <w:sz w:val="20"/>
                <w:szCs w:val="20"/>
                <w:lang w:val="kk-KZ"/>
              </w:rPr>
              <w:t>2.3. Тапсырыс беруші міндеттенеді:</w:t>
            </w:r>
          </w:p>
          <w:p w14:paraId="65F51A5D" w14:textId="77777777" w:rsidR="009F4071" w:rsidRPr="0030358C" w:rsidRDefault="009F4071" w:rsidP="0073508A">
            <w:pPr>
              <w:ind w:firstLine="37"/>
              <w:jc w:val="both"/>
              <w:rPr>
                <w:sz w:val="20"/>
                <w:szCs w:val="20"/>
                <w:lang w:val="kk-KZ"/>
              </w:rPr>
            </w:pPr>
            <w:r w:rsidRPr="0030358C">
              <w:rPr>
                <w:sz w:val="20"/>
                <w:szCs w:val="20"/>
                <w:lang w:val="kk-KZ"/>
              </w:rPr>
              <w:t xml:space="preserve">2.3.1. осы Шарттың 8-бөлімінде көрсетілген </w:t>
            </w:r>
            <w:r w:rsidRPr="0030358C">
              <w:rPr>
                <w:bCs/>
                <w:sz w:val="20"/>
                <w:szCs w:val="20"/>
                <w:lang w:val="kk-KZ"/>
              </w:rPr>
              <w:t xml:space="preserve">Орындаушының </w:t>
            </w:r>
            <w:r w:rsidRPr="0030358C">
              <w:rPr>
                <w:sz w:val="20"/>
                <w:szCs w:val="20"/>
                <w:lang w:val="kk-KZ"/>
              </w:rPr>
              <w:t xml:space="preserve">есеп айырысу шотына төлеуге жазылған шотқа сәйкес 100% алдын ала төлемді уақтылы жүргізуге; </w:t>
            </w:r>
          </w:p>
          <w:p w14:paraId="07014F09" w14:textId="77777777" w:rsidR="009F4071" w:rsidRPr="0030358C" w:rsidRDefault="009F4071" w:rsidP="0073508A">
            <w:pPr>
              <w:tabs>
                <w:tab w:val="left" w:pos="601"/>
              </w:tabs>
              <w:ind w:firstLine="37"/>
              <w:jc w:val="both"/>
              <w:rPr>
                <w:bCs/>
                <w:sz w:val="20"/>
                <w:szCs w:val="20"/>
                <w:lang w:val="kk-KZ"/>
              </w:rPr>
            </w:pPr>
            <w:r w:rsidRPr="0030358C">
              <w:rPr>
                <w:sz w:val="20"/>
                <w:szCs w:val="20"/>
                <w:lang w:val="kk-KZ"/>
              </w:rPr>
              <w:t xml:space="preserve">2.3.2. </w:t>
            </w:r>
            <w:r w:rsidRPr="0030358C">
              <w:rPr>
                <w:bCs/>
                <w:sz w:val="20"/>
                <w:szCs w:val="20"/>
                <w:lang w:val="kk-KZ"/>
              </w:rPr>
              <w:t xml:space="preserve">БАҚ-та тарифтердің құнын өзгерту туралы немесе айлық жол жүру тарифтерінің күшін жою туралы хабарланғаннан кейін кемінде 5 (бес) күнтізбелік күн бұрын </w:t>
            </w:r>
            <w:r>
              <w:rPr>
                <w:bCs/>
                <w:sz w:val="20"/>
                <w:szCs w:val="20"/>
                <w:lang w:val="kk-KZ"/>
              </w:rPr>
              <w:t>Орындаушыны</w:t>
            </w:r>
            <w:r w:rsidRPr="0030358C">
              <w:rPr>
                <w:bCs/>
                <w:sz w:val="20"/>
                <w:szCs w:val="20"/>
                <w:lang w:val="kk-KZ"/>
              </w:rPr>
              <w:t xml:space="preserve"> тарифтердің құнын өзгертуге келісу туралы немесе осы шартты бұзу туралы жазбаша хабардар етуге.</w:t>
            </w:r>
          </w:p>
          <w:p w14:paraId="5841B94D" w14:textId="77777777" w:rsidR="009F4071" w:rsidRPr="0030358C" w:rsidRDefault="009F4071" w:rsidP="0073508A">
            <w:pPr>
              <w:tabs>
                <w:tab w:val="left" w:pos="601"/>
              </w:tabs>
              <w:ind w:firstLine="37"/>
              <w:jc w:val="both"/>
              <w:rPr>
                <w:bCs/>
                <w:sz w:val="20"/>
                <w:szCs w:val="20"/>
                <w:lang w:val="kk-KZ"/>
              </w:rPr>
            </w:pPr>
            <w:r w:rsidRPr="0030358C">
              <w:rPr>
                <w:sz w:val="20"/>
                <w:szCs w:val="20"/>
                <w:lang w:val="kk-KZ"/>
              </w:rPr>
              <w:t>2.</w:t>
            </w:r>
            <w:r>
              <w:rPr>
                <w:sz w:val="20"/>
                <w:szCs w:val="20"/>
                <w:lang w:val="kk-KZ"/>
              </w:rPr>
              <w:t>3.3</w:t>
            </w:r>
            <w:r w:rsidRPr="0030358C">
              <w:rPr>
                <w:sz w:val="20"/>
                <w:szCs w:val="20"/>
                <w:lang w:val="kk-KZ"/>
              </w:rPr>
              <w:t xml:space="preserve">. </w:t>
            </w:r>
            <w:r>
              <w:rPr>
                <w:sz w:val="20"/>
                <w:szCs w:val="20"/>
                <w:lang w:val="kk-KZ"/>
              </w:rPr>
              <w:t>Корпоративтік портал</w:t>
            </w:r>
            <w:r w:rsidRPr="0030358C">
              <w:rPr>
                <w:sz w:val="20"/>
                <w:szCs w:val="20"/>
                <w:lang w:val="kk-KZ"/>
              </w:rPr>
              <w:t xml:space="preserve"> арқылы көлік </w:t>
            </w:r>
            <w:r>
              <w:rPr>
                <w:sz w:val="20"/>
                <w:szCs w:val="20"/>
                <w:lang w:val="kk-KZ"/>
              </w:rPr>
              <w:t>смарт-</w:t>
            </w:r>
            <w:r w:rsidRPr="0030358C">
              <w:rPr>
                <w:sz w:val="20"/>
                <w:szCs w:val="20"/>
                <w:lang w:val="kk-KZ"/>
              </w:rPr>
              <w:t>карталарын толтыруға арналған өтінімді Орындаушыға уақтылы жіберуге;</w:t>
            </w:r>
          </w:p>
          <w:p w14:paraId="6C6E9F2E" w14:textId="77777777" w:rsidR="009F4071" w:rsidRPr="0030358C" w:rsidRDefault="009F4071" w:rsidP="0073508A">
            <w:pPr>
              <w:tabs>
                <w:tab w:val="left" w:pos="601"/>
              </w:tabs>
              <w:ind w:firstLine="37"/>
              <w:jc w:val="both"/>
              <w:rPr>
                <w:bCs/>
                <w:sz w:val="20"/>
                <w:szCs w:val="20"/>
                <w:lang w:val="kk-KZ"/>
              </w:rPr>
            </w:pPr>
            <w:r w:rsidRPr="0030358C">
              <w:rPr>
                <w:bCs/>
                <w:sz w:val="20"/>
                <w:szCs w:val="20"/>
                <w:lang w:val="kk-KZ"/>
              </w:rPr>
              <w:t>2.</w:t>
            </w:r>
            <w:r>
              <w:rPr>
                <w:bCs/>
                <w:sz w:val="20"/>
                <w:szCs w:val="20"/>
                <w:lang w:val="kk-KZ"/>
              </w:rPr>
              <w:t>3</w:t>
            </w:r>
            <w:r w:rsidRPr="0030358C">
              <w:rPr>
                <w:bCs/>
                <w:sz w:val="20"/>
                <w:szCs w:val="20"/>
                <w:lang w:val="kk-KZ"/>
              </w:rPr>
              <w:t>.</w:t>
            </w:r>
            <w:r>
              <w:rPr>
                <w:bCs/>
                <w:sz w:val="20"/>
                <w:szCs w:val="20"/>
                <w:lang w:val="kk-KZ"/>
              </w:rPr>
              <w:t>4</w:t>
            </w:r>
            <w:r w:rsidRPr="0030358C">
              <w:rPr>
                <w:bCs/>
                <w:sz w:val="20"/>
                <w:szCs w:val="20"/>
                <w:lang w:val="kk-KZ"/>
              </w:rPr>
              <w:t>. Корпоративтік порталмен жұмыс кезінде нұсқауларға сүйенуге;</w:t>
            </w:r>
          </w:p>
          <w:p w14:paraId="6ADD8A3D" w14:textId="77777777" w:rsidR="009F4071" w:rsidRDefault="009F4071" w:rsidP="0073508A">
            <w:pPr>
              <w:ind w:firstLine="37"/>
              <w:rPr>
                <w:bCs/>
                <w:sz w:val="20"/>
                <w:szCs w:val="20"/>
                <w:lang w:val="kk-KZ"/>
              </w:rPr>
            </w:pPr>
          </w:p>
          <w:p w14:paraId="500D40F8" w14:textId="77777777" w:rsidR="009F4071" w:rsidRPr="0030358C" w:rsidRDefault="009F4071" w:rsidP="0073508A">
            <w:pPr>
              <w:jc w:val="center"/>
              <w:rPr>
                <w:b/>
                <w:sz w:val="20"/>
                <w:szCs w:val="20"/>
                <w:lang w:val="kk-KZ"/>
              </w:rPr>
            </w:pPr>
            <w:r w:rsidRPr="0030358C">
              <w:rPr>
                <w:b/>
                <w:sz w:val="20"/>
                <w:szCs w:val="20"/>
                <w:lang w:val="kk-KZ"/>
              </w:rPr>
              <w:t>3.Қызметтердің құны және есеп айырысу тәртібі</w:t>
            </w:r>
          </w:p>
          <w:p w14:paraId="278238D8" w14:textId="77777777" w:rsidR="009F4071" w:rsidRPr="0030358C" w:rsidRDefault="009F4071" w:rsidP="0073508A">
            <w:pPr>
              <w:ind w:firstLine="37"/>
              <w:jc w:val="center"/>
              <w:rPr>
                <w:b/>
                <w:bCs/>
                <w:color w:val="FF0000"/>
                <w:sz w:val="20"/>
                <w:szCs w:val="20"/>
                <w:lang w:val="kk-KZ"/>
              </w:rPr>
            </w:pPr>
          </w:p>
          <w:p w14:paraId="49CB8CA3" w14:textId="77777777" w:rsidR="009F4071" w:rsidRPr="00FB5669" w:rsidRDefault="009F4071" w:rsidP="0073508A">
            <w:pPr>
              <w:pStyle w:val="31"/>
              <w:spacing w:after="0"/>
              <w:ind w:left="0" w:firstLine="37"/>
              <w:jc w:val="both"/>
              <w:rPr>
                <w:bCs/>
                <w:sz w:val="20"/>
                <w:szCs w:val="20"/>
                <w:lang w:val="kk-KZ"/>
              </w:rPr>
            </w:pPr>
            <w:r>
              <w:rPr>
                <w:bCs/>
                <w:sz w:val="20"/>
                <w:szCs w:val="20"/>
                <w:lang w:val="kk-KZ"/>
              </w:rPr>
              <w:t xml:space="preserve">3.1. Қызмет </w:t>
            </w:r>
            <w:r w:rsidRPr="00FB5669">
              <w:rPr>
                <w:bCs/>
                <w:sz w:val="20"/>
                <w:szCs w:val="20"/>
                <w:lang w:val="kk-KZ"/>
              </w:rPr>
              <w:t xml:space="preserve">құны құрайды: </w:t>
            </w:r>
          </w:p>
          <w:p w14:paraId="20DF1EB6" w14:textId="77777777" w:rsidR="009F4071" w:rsidRPr="00450993" w:rsidRDefault="009F4071" w:rsidP="0073508A">
            <w:pPr>
              <w:ind w:firstLine="37"/>
              <w:jc w:val="both"/>
              <w:rPr>
                <w:bCs/>
                <w:sz w:val="20"/>
                <w:szCs w:val="20"/>
                <w:lang w:val="kk-KZ"/>
              </w:rPr>
            </w:pPr>
            <w:r w:rsidRPr="00450993">
              <w:rPr>
                <w:bCs/>
                <w:sz w:val="20"/>
                <w:szCs w:val="20"/>
                <w:lang w:val="kk-KZ"/>
              </w:rPr>
              <w:lastRenderedPageBreak/>
              <w:t>1) бір айда «Айлық жол жүру (Қала)» тарифі бойынша көлік смарт-картасының бір бірлігін толтыру - 7 500 теңге;</w:t>
            </w:r>
          </w:p>
          <w:p w14:paraId="2AA9E943" w14:textId="77777777" w:rsidR="009F4071" w:rsidRPr="00450993" w:rsidRDefault="009F4071" w:rsidP="0073508A">
            <w:pPr>
              <w:ind w:firstLine="37"/>
              <w:jc w:val="both"/>
              <w:rPr>
                <w:bCs/>
                <w:sz w:val="20"/>
                <w:szCs w:val="20"/>
                <w:lang w:val="kk-KZ"/>
              </w:rPr>
            </w:pPr>
            <w:r w:rsidRPr="00450993">
              <w:rPr>
                <w:bCs/>
                <w:sz w:val="20"/>
                <w:szCs w:val="20"/>
                <w:lang w:val="kk-KZ"/>
              </w:rPr>
              <w:t>2) бір айда «Айлық жол жүру (Қала + Қала маңы)» тарифі бойынша көлік смарт- картасының бір бірлігін толтыру - 9 500 теңге;</w:t>
            </w:r>
          </w:p>
          <w:p w14:paraId="53666B35" w14:textId="77777777" w:rsidR="009F4071" w:rsidRPr="00450993" w:rsidRDefault="009F4071" w:rsidP="0073508A">
            <w:pPr>
              <w:tabs>
                <w:tab w:val="left" w:pos="459"/>
                <w:tab w:val="left" w:pos="885"/>
              </w:tabs>
              <w:ind w:firstLine="37"/>
              <w:jc w:val="both"/>
              <w:rPr>
                <w:bCs/>
                <w:sz w:val="20"/>
                <w:szCs w:val="20"/>
                <w:lang w:val="kk-KZ"/>
              </w:rPr>
            </w:pPr>
            <w:r w:rsidRPr="00450993">
              <w:rPr>
                <w:bCs/>
                <w:sz w:val="20"/>
                <w:szCs w:val="20"/>
                <w:lang w:val="kk-KZ"/>
              </w:rPr>
              <w:t>3) бір айда «Айлық жол жүру (Қала+Экспресс)» тарифі бойынша көлік смарт- картасының бір бірлігін толтыру - 10 000 теңге;</w:t>
            </w:r>
          </w:p>
          <w:p w14:paraId="1B2BAF1E" w14:textId="77777777" w:rsidR="009F4071" w:rsidRPr="00450993" w:rsidRDefault="009F4071" w:rsidP="0073508A">
            <w:pPr>
              <w:ind w:firstLine="37"/>
              <w:jc w:val="both"/>
              <w:rPr>
                <w:bCs/>
                <w:sz w:val="20"/>
                <w:szCs w:val="20"/>
                <w:lang w:val="kk-KZ"/>
              </w:rPr>
            </w:pPr>
            <w:r w:rsidRPr="00450993">
              <w:rPr>
                <w:bCs/>
                <w:sz w:val="20"/>
                <w:szCs w:val="20"/>
                <w:lang w:val="kk-KZ"/>
              </w:rPr>
              <w:t>4) бір айда «Айлық жол жүру (Бірыңғай)»</w:t>
            </w:r>
            <w:r w:rsidRPr="00450993">
              <w:rPr>
                <w:b/>
                <w:bCs/>
                <w:sz w:val="20"/>
                <w:szCs w:val="20"/>
                <w:lang w:val="kk-KZ"/>
              </w:rPr>
              <w:t>*</w:t>
            </w:r>
            <w:r w:rsidRPr="00450993">
              <w:rPr>
                <w:bCs/>
                <w:sz w:val="20"/>
                <w:szCs w:val="20"/>
                <w:lang w:val="kk-KZ"/>
              </w:rPr>
              <w:t xml:space="preserve"> тарифі бойынша көлік смарт- картасының бір бірлігін толтыру - 13 500 теңге.</w:t>
            </w:r>
          </w:p>
          <w:p w14:paraId="75E9C3B9" w14:textId="77777777" w:rsidR="009F4071" w:rsidRDefault="009F4071" w:rsidP="0073508A">
            <w:pPr>
              <w:pStyle w:val="31"/>
              <w:spacing w:after="0"/>
              <w:ind w:left="0" w:firstLine="37"/>
              <w:jc w:val="both"/>
              <w:rPr>
                <w:bCs/>
                <w:sz w:val="20"/>
                <w:szCs w:val="20"/>
                <w:lang w:val="kk-KZ"/>
              </w:rPr>
            </w:pPr>
            <w:r w:rsidRPr="00450993">
              <w:rPr>
                <w:bCs/>
                <w:sz w:val="20"/>
                <w:szCs w:val="20"/>
                <w:lang w:val="kk-KZ"/>
              </w:rPr>
              <w:t>*- «Айлық жол жүру (Бірыңғай)» келесі бағыттар бойынша бағдарларды қамтиды: Қала + Экспресс + Қала маңы.</w:t>
            </w:r>
            <w:r w:rsidRPr="00595C2E">
              <w:rPr>
                <w:bCs/>
                <w:sz w:val="20"/>
                <w:szCs w:val="20"/>
                <w:lang w:val="kk-KZ"/>
              </w:rPr>
              <w:t xml:space="preserve">  </w:t>
            </w:r>
          </w:p>
          <w:p w14:paraId="24068865" w14:textId="77777777" w:rsidR="009F4071" w:rsidRDefault="009F4071" w:rsidP="0073508A">
            <w:pPr>
              <w:pStyle w:val="31"/>
              <w:spacing w:after="0"/>
              <w:ind w:left="0" w:firstLine="37"/>
              <w:jc w:val="both"/>
              <w:rPr>
                <w:bCs/>
                <w:sz w:val="20"/>
                <w:szCs w:val="20"/>
                <w:lang w:val="kk-KZ"/>
              </w:rPr>
            </w:pPr>
            <w:r>
              <w:rPr>
                <w:bCs/>
                <w:sz w:val="20"/>
                <w:szCs w:val="20"/>
                <w:lang w:val="kk-KZ"/>
              </w:rPr>
              <w:t xml:space="preserve">3.2. </w:t>
            </w:r>
            <w:r w:rsidRPr="00595C2E">
              <w:rPr>
                <w:bCs/>
                <w:sz w:val="20"/>
                <w:szCs w:val="20"/>
                <w:lang w:val="kk-KZ"/>
              </w:rPr>
              <w:t>Тарифтің жарамдылығы: тариф сатып алынған айдың 1-нен 30-на немесе 31-не дейін.</w:t>
            </w:r>
          </w:p>
          <w:p w14:paraId="29AB4BA8" w14:textId="77777777" w:rsidR="009F4071" w:rsidRPr="0030358C" w:rsidRDefault="009F4071" w:rsidP="0073508A">
            <w:pPr>
              <w:ind w:firstLine="37"/>
              <w:jc w:val="both"/>
              <w:rPr>
                <w:bCs/>
                <w:sz w:val="20"/>
                <w:szCs w:val="20"/>
                <w:lang w:val="kk-KZ"/>
              </w:rPr>
            </w:pPr>
            <w:r w:rsidRPr="0030358C">
              <w:rPr>
                <w:bCs/>
                <w:sz w:val="20"/>
                <w:szCs w:val="20"/>
                <w:lang w:val="kk-KZ"/>
              </w:rPr>
              <w:t>3.</w:t>
            </w:r>
            <w:r>
              <w:rPr>
                <w:bCs/>
                <w:sz w:val="20"/>
                <w:szCs w:val="20"/>
                <w:lang w:val="kk-KZ"/>
              </w:rPr>
              <w:t>3</w:t>
            </w:r>
            <w:r w:rsidRPr="0030358C">
              <w:rPr>
                <w:bCs/>
                <w:sz w:val="20"/>
                <w:szCs w:val="20"/>
                <w:lang w:val="kk-KZ"/>
              </w:rPr>
              <w:t>. Орындаушының есеп шотына ақшалай қаражаттың түскен күні көрсетілетін Қызметтер үшін төлем күні болып саналады.</w:t>
            </w:r>
          </w:p>
          <w:p w14:paraId="2B823204" w14:textId="77777777" w:rsidR="009F4071" w:rsidRPr="0030358C" w:rsidRDefault="009F4071" w:rsidP="0073508A">
            <w:pPr>
              <w:ind w:firstLine="37"/>
              <w:jc w:val="both"/>
              <w:rPr>
                <w:bCs/>
                <w:color w:val="000000" w:themeColor="text1"/>
                <w:sz w:val="20"/>
                <w:szCs w:val="20"/>
                <w:lang w:val="kk-KZ"/>
              </w:rPr>
            </w:pPr>
            <w:r w:rsidRPr="0030358C">
              <w:rPr>
                <w:bCs/>
                <w:sz w:val="20"/>
                <w:szCs w:val="20"/>
                <w:lang w:val="kk-KZ"/>
              </w:rPr>
              <w:t>3.</w:t>
            </w:r>
            <w:r>
              <w:rPr>
                <w:bCs/>
                <w:sz w:val="20"/>
                <w:szCs w:val="20"/>
                <w:lang w:val="kk-KZ"/>
              </w:rPr>
              <w:t>4</w:t>
            </w:r>
            <w:r w:rsidRPr="0030358C">
              <w:rPr>
                <w:bCs/>
                <w:sz w:val="20"/>
                <w:szCs w:val="20"/>
                <w:lang w:val="kk-KZ"/>
              </w:rPr>
              <w:t xml:space="preserve">. </w:t>
            </w:r>
            <w:r w:rsidRPr="0069416F">
              <w:rPr>
                <w:bCs/>
                <w:sz w:val="20"/>
                <w:szCs w:val="20"/>
                <w:lang w:val="kk-KZ"/>
              </w:rPr>
              <w:t>Орындаушы Тапсырыс берушіге орындалған жұмыстардың актісін және шот-фактураны электрондық  (порталда) ұсынады Esf.qov.kz) ай сайын 5-тен 15-ке дейінгі кезеңде.</w:t>
            </w:r>
          </w:p>
          <w:p w14:paraId="3CC58FF5" w14:textId="77777777" w:rsidR="009F4071" w:rsidRPr="0030358C" w:rsidRDefault="009F4071" w:rsidP="0073508A">
            <w:pPr>
              <w:ind w:firstLine="37"/>
              <w:jc w:val="both"/>
              <w:rPr>
                <w:bCs/>
                <w:color w:val="000000" w:themeColor="text1"/>
                <w:sz w:val="20"/>
                <w:szCs w:val="20"/>
                <w:lang w:val="kk-KZ"/>
              </w:rPr>
            </w:pPr>
            <w:r w:rsidRPr="0030358C">
              <w:rPr>
                <w:bCs/>
                <w:color w:val="000000" w:themeColor="text1"/>
                <w:sz w:val="20"/>
                <w:szCs w:val="20"/>
                <w:lang w:val="kk-KZ"/>
              </w:rPr>
              <w:t>3.</w:t>
            </w:r>
            <w:r>
              <w:rPr>
                <w:bCs/>
                <w:color w:val="000000" w:themeColor="text1"/>
                <w:sz w:val="20"/>
                <w:szCs w:val="20"/>
                <w:lang w:val="kk-KZ"/>
              </w:rPr>
              <w:t>5</w:t>
            </w:r>
            <w:r w:rsidRPr="0030358C">
              <w:rPr>
                <w:bCs/>
                <w:color w:val="000000" w:themeColor="text1"/>
                <w:sz w:val="20"/>
                <w:szCs w:val="20"/>
                <w:lang w:val="kk-KZ"/>
              </w:rPr>
              <w:t>.  </w:t>
            </w:r>
            <w:r w:rsidRPr="0069416F">
              <w:rPr>
                <w:bCs/>
                <w:color w:val="000000" w:themeColor="text1"/>
                <w:sz w:val="20"/>
                <w:szCs w:val="20"/>
                <w:lang w:val="kk-KZ"/>
              </w:rPr>
              <w:t>Қағаз жеткізгіште орындалған жұмыстар актісіне Тапсырыс беруші қызмет көрсетілген айдан кейінгі айдың 20 (жиырмасыншы) күнінен кешіктірмей, ал орындалған жұмыстардың электрондық актісіне қойылған сәттен бастап күнтізбелік 10 (он) күн ішінде қол қоюға тиіс.</w:t>
            </w:r>
          </w:p>
          <w:p w14:paraId="02306EF1" w14:textId="77777777" w:rsidR="009F4071" w:rsidRPr="0030358C" w:rsidRDefault="009F4071" w:rsidP="0073508A">
            <w:pPr>
              <w:ind w:firstLine="37"/>
              <w:jc w:val="both"/>
              <w:rPr>
                <w:bCs/>
                <w:color w:val="000000" w:themeColor="text1"/>
                <w:sz w:val="20"/>
                <w:szCs w:val="20"/>
                <w:lang w:val="kk-KZ"/>
              </w:rPr>
            </w:pPr>
            <w:r w:rsidRPr="0030358C">
              <w:rPr>
                <w:bCs/>
                <w:color w:val="000000" w:themeColor="text1"/>
                <w:sz w:val="20"/>
                <w:szCs w:val="20"/>
                <w:lang w:val="kk-KZ"/>
              </w:rPr>
              <w:t>3.</w:t>
            </w:r>
            <w:r>
              <w:rPr>
                <w:bCs/>
                <w:color w:val="000000" w:themeColor="text1"/>
                <w:sz w:val="20"/>
                <w:szCs w:val="20"/>
                <w:lang w:val="kk-KZ"/>
              </w:rPr>
              <w:t>6</w:t>
            </w:r>
            <w:r w:rsidRPr="0030358C">
              <w:rPr>
                <w:bCs/>
                <w:color w:val="000000" w:themeColor="text1"/>
                <w:sz w:val="20"/>
                <w:szCs w:val="20"/>
                <w:lang w:val="kk-KZ"/>
              </w:rPr>
              <w:t>.  Тараптар тоқсан сайын (сондай-ақ қажет болған жағдайда) тиісті салыстыру актісін жасай отырып, міндеттемелердің орындалуын және өзара есеп айырысуларды салыстырып тексеруді жүргізеді. Салыстыру актісіне Тараптардың екеуі де қызмет көрсетілген айдың соңғы күнінен кейінгі 30 (отыз) күнтізбелік күн ішінде қол қоюы тиіс. </w:t>
            </w:r>
          </w:p>
          <w:p w14:paraId="171CCB3A" w14:textId="77777777" w:rsidR="00EC1293" w:rsidRPr="00EC1293" w:rsidRDefault="00B5203D" w:rsidP="00EC1293">
            <w:pPr>
              <w:ind w:firstLine="37"/>
              <w:jc w:val="both"/>
              <w:rPr>
                <w:color w:val="000000" w:themeColor="text1"/>
                <w:sz w:val="20"/>
                <w:szCs w:val="20"/>
                <w:lang w:val="kk-KZ"/>
              </w:rPr>
            </w:pPr>
            <w:r w:rsidRPr="00EC1293">
              <w:rPr>
                <w:color w:val="000000" w:themeColor="text1"/>
                <w:sz w:val="20"/>
                <w:szCs w:val="20"/>
                <w:lang w:val="kk-KZ"/>
              </w:rPr>
              <w:t>3.7.</w:t>
            </w:r>
            <w:r w:rsidR="00CE5CBB">
              <w:rPr>
                <w:color w:val="000000" w:themeColor="text1"/>
                <w:sz w:val="20"/>
                <w:szCs w:val="20"/>
                <w:lang w:val="kk-KZ"/>
              </w:rPr>
              <w:t xml:space="preserve"> </w:t>
            </w:r>
            <w:r w:rsidR="00CE5CBB" w:rsidRPr="00CE5CBB">
              <w:rPr>
                <w:color w:val="000000" w:themeColor="text1"/>
                <w:sz w:val="20"/>
                <w:szCs w:val="20"/>
                <w:lang w:val="kk-KZ"/>
              </w:rPr>
              <w:t>Орындаушының Астана қаласының қоғамдық көлігінде жол жүру құны көтерілген жағдайда көрсетілетін қызметтердің құнын біржақты тәртіппен арттыруға құқығы бар. Бұл жағдайда Тараптар осы Шартқа қосымша келісім жасасуға міндетті. Тапсырыс беруші көрсетілетін қызметтердің құнын арттырумен келіспеген жағдайда, орындаушымен шартты бұзу туралы келісімге қол қою арқылы осы Шартты бұзуға құқылы.</w:t>
            </w:r>
          </w:p>
          <w:p w14:paraId="46AD21FA" w14:textId="77777777" w:rsidR="009F4071" w:rsidRPr="0030358C" w:rsidRDefault="009F4071" w:rsidP="0073508A">
            <w:pPr>
              <w:ind w:firstLine="37"/>
              <w:jc w:val="center"/>
              <w:rPr>
                <w:bCs/>
                <w:sz w:val="20"/>
                <w:szCs w:val="20"/>
                <w:lang w:val="kk-KZ"/>
              </w:rPr>
            </w:pPr>
            <w:r w:rsidRPr="0030358C">
              <w:rPr>
                <w:b/>
                <w:sz w:val="20"/>
                <w:szCs w:val="20"/>
                <w:lang w:val="kk-KZ"/>
              </w:rPr>
              <w:t xml:space="preserve">4. Қызмет көрсету тәртібі </w:t>
            </w:r>
          </w:p>
          <w:p w14:paraId="7AFD3D3F" w14:textId="77777777" w:rsidR="009F4071" w:rsidRPr="0030358C" w:rsidRDefault="009F4071" w:rsidP="0073508A">
            <w:pPr>
              <w:ind w:firstLine="37"/>
              <w:jc w:val="center"/>
              <w:rPr>
                <w:bCs/>
                <w:sz w:val="20"/>
                <w:szCs w:val="20"/>
                <w:lang w:val="kk-KZ"/>
              </w:rPr>
            </w:pPr>
          </w:p>
          <w:p w14:paraId="60239A63" w14:textId="77777777" w:rsidR="009F4071" w:rsidRPr="0030358C" w:rsidRDefault="009F4071" w:rsidP="0073508A">
            <w:pPr>
              <w:pStyle w:val="a3"/>
              <w:ind w:firstLine="37"/>
              <w:rPr>
                <w:sz w:val="20"/>
                <w:szCs w:val="20"/>
                <w:lang w:val="kk-KZ"/>
              </w:rPr>
            </w:pPr>
            <w:r w:rsidRPr="0030358C">
              <w:rPr>
                <w:sz w:val="20"/>
                <w:szCs w:val="20"/>
                <w:lang w:val="kk-KZ"/>
              </w:rPr>
              <w:t xml:space="preserve">4.1. Тапсырыс беруші толтырылатын көлік </w:t>
            </w:r>
            <w:r>
              <w:rPr>
                <w:sz w:val="20"/>
                <w:szCs w:val="20"/>
                <w:lang w:val="kk-KZ"/>
              </w:rPr>
              <w:t>смарт-</w:t>
            </w:r>
            <w:r w:rsidRPr="0030358C">
              <w:rPr>
                <w:sz w:val="20"/>
                <w:szCs w:val="20"/>
                <w:lang w:val="kk-KZ"/>
              </w:rPr>
              <w:t>карталарының саны мен тариф</w:t>
            </w:r>
            <w:r>
              <w:rPr>
                <w:sz w:val="20"/>
                <w:szCs w:val="20"/>
                <w:lang w:val="kk-KZ"/>
              </w:rPr>
              <w:t>ін</w:t>
            </w:r>
            <w:r w:rsidRPr="0030358C">
              <w:rPr>
                <w:sz w:val="20"/>
                <w:szCs w:val="20"/>
                <w:lang w:val="kk-KZ"/>
              </w:rPr>
              <w:t xml:space="preserve"> көрсете отырып, Қызмет көрсету үшін төлем шотын ұсыну туралы Орындаушыға сұрау жібереді.  </w:t>
            </w:r>
          </w:p>
          <w:p w14:paraId="50E6B596" w14:textId="77777777" w:rsidR="009F4071" w:rsidRPr="0030358C" w:rsidRDefault="009F4071" w:rsidP="0073508A">
            <w:pPr>
              <w:pStyle w:val="a3"/>
              <w:ind w:firstLine="37"/>
              <w:rPr>
                <w:sz w:val="20"/>
                <w:szCs w:val="20"/>
                <w:lang w:val="kk-KZ"/>
              </w:rPr>
            </w:pPr>
            <w:r w:rsidRPr="0030358C">
              <w:rPr>
                <w:sz w:val="20"/>
                <w:szCs w:val="20"/>
                <w:lang w:val="kk-KZ"/>
              </w:rPr>
              <w:t>4.2. Орындаушы 3 (үш) жұмыс күні ішінде Тапсырыс берушіге Қызмет көрсету үшін төлем шотын ұсынады.</w:t>
            </w:r>
          </w:p>
          <w:p w14:paraId="3DD10B5E" w14:textId="77777777" w:rsidR="009F4071" w:rsidRPr="0030358C" w:rsidRDefault="009F4071" w:rsidP="0073508A">
            <w:pPr>
              <w:pStyle w:val="a3"/>
              <w:ind w:firstLine="37"/>
              <w:rPr>
                <w:sz w:val="20"/>
                <w:szCs w:val="20"/>
                <w:lang w:val="kk-KZ"/>
              </w:rPr>
            </w:pPr>
            <w:r w:rsidRPr="0030358C">
              <w:rPr>
                <w:sz w:val="20"/>
                <w:szCs w:val="20"/>
                <w:lang w:val="kk-KZ"/>
              </w:rPr>
              <w:t xml:space="preserve">4.3. Тапсырыс беруші Орындаушыдан Қызмет көрсету үшін төлем шотын алғаннан кейін 100% алдын ала төлемді жүзеге асырады, сондай-ақ </w:t>
            </w:r>
            <w:r>
              <w:rPr>
                <w:sz w:val="20"/>
                <w:szCs w:val="20"/>
                <w:lang w:val="kk-KZ"/>
              </w:rPr>
              <w:t>ағымдағы айдың 20 күнінен бастап келесі айдың 10 күніне (қоса алғанда) дейін</w:t>
            </w:r>
            <w:r w:rsidRPr="0030358C">
              <w:rPr>
                <w:sz w:val="20"/>
                <w:szCs w:val="20"/>
                <w:lang w:val="kk-KZ"/>
              </w:rPr>
              <w:t xml:space="preserve"> толтырылатын көлік </w:t>
            </w:r>
            <w:r>
              <w:rPr>
                <w:sz w:val="20"/>
                <w:szCs w:val="20"/>
                <w:lang w:val="kk-KZ"/>
              </w:rPr>
              <w:t>смарт-карталарының нөмірлері мен тарифтерін</w:t>
            </w:r>
            <w:r w:rsidRPr="0030358C">
              <w:rPr>
                <w:sz w:val="20"/>
                <w:szCs w:val="20"/>
                <w:lang w:val="kk-KZ"/>
              </w:rPr>
              <w:t xml:space="preserve"> көрсете отырып, Корпоративтік портал арқылы Қызмет көрсетуге өтінім береді.</w:t>
            </w:r>
          </w:p>
          <w:p w14:paraId="17ADE0C1" w14:textId="77777777" w:rsidR="009F4071" w:rsidRPr="00587D7F" w:rsidRDefault="009F4071" w:rsidP="0073508A">
            <w:pPr>
              <w:pStyle w:val="a3"/>
              <w:ind w:firstLine="37"/>
              <w:rPr>
                <w:sz w:val="20"/>
                <w:szCs w:val="20"/>
                <w:lang w:val="kk-KZ"/>
              </w:rPr>
            </w:pPr>
            <w:r w:rsidRPr="0030358C">
              <w:rPr>
                <w:sz w:val="20"/>
                <w:szCs w:val="20"/>
                <w:lang w:val="kk-KZ"/>
              </w:rPr>
              <w:t xml:space="preserve">4.4. Орындаушы Тапсырыс берушіден Қызметтер көрсетуге өтінім алғаннан және Корпоративтік порталда Тапсырыс берушінің 100% алдын ала төлем жүргізуін растағаннан кейін 1 (бір) жұмыс күні ішінде Тапсырыс берушінің көлік </w:t>
            </w:r>
            <w:r>
              <w:rPr>
                <w:sz w:val="20"/>
                <w:szCs w:val="20"/>
                <w:lang w:val="kk-KZ"/>
              </w:rPr>
              <w:t>смарт-</w:t>
            </w:r>
            <w:r w:rsidRPr="0030358C">
              <w:rPr>
                <w:sz w:val="20"/>
                <w:szCs w:val="20"/>
                <w:lang w:val="kk-KZ"/>
              </w:rPr>
              <w:t>карталарын қашықтан т</w:t>
            </w:r>
            <w:r>
              <w:rPr>
                <w:sz w:val="20"/>
                <w:szCs w:val="20"/>
                <w:lang w:val="kk-KZ"/>
              </w:rPr>
              <w:t>олықтыруды жүзеге асырады.</w:t>
            </w:r>
          </w:p>
          <w:p w14:paraId="04940A28" w14:textId="77777777" w:rsidR="009F4071" w:rsidRPr="0030358C" w:rsidRDefault="009F4071" w:rsidP="0073508A">
            <w:pPr>
              <w:pStyle w:val="a3"/>
              <w:ind w:firstLine="37"/>
              <w:rPr>
                <w:sz w:val="20"/>
                <w:szCs w:val="20"/>
                <w:lang w:val="kk-KZ"/>
              </w:rPr>
            </w:pPr>
          </w:p>
          <w:p w14:paraId="3E56634B" w14:textId="77777777" w:rsidR="009F4071" w:rsidRPr="0030358C" w:rsidRDefault="009F4071" w:rsidP="0073508A">
            <w:pPr>
              <w:pStyle w:val="a3"/>
              <w:ind w:firstLine="37"/>
              <w:jc w:val="center"/>
              <w:rPr>
                <w:b/>
                <w:bCs w:val="0"/>
                <w:sz w:val="20"/>
                <w:szCs w:val="20"/>
                <w:lang w:val="kk-KZ"/>
              </w:rPr>
            </w:pPr>
            <w:r w:rsidRPr="0030358C">
              <w:rPr>
                <w:b/>
                <w:bCs w:val="0"/>
                <w:sz w:val="20"/>
                <w:szCs w:val="20"/>
                <w:lang w:val="kk-KZ"/>
              </w:rPr>
              <w:lastRenderedPageBreak/>
              <w:t xml:space="preserve">5. Тараптардың жауапкершілігі </w:t>
            </w:r>
          </w:p>
          <w:p w14:paraId="132C0805" w14:textId="77777777" w:rsidR="009F4071" w:rsidRPr="0030358C" w:rsidRDefault="009F4071" w:rsidP="0073508A">
            <w:pPr>
              <w:pStyle w:val="a3"/>
              <w:ind w:firstLine="37"/>
              <w:jc w:val="center"/>
              <w:rPr>
                <w:b/>
                <w:bCs w:val="0"/>
                <w:sz w:val="20"/>
                <w:szCs w:val="20"/>
                <w:lang w:val="kk-KZ"/>
              </w:rPr>
            </w:pPr>
          </w:p>
          <w:p w14:paraId="1B3C5E24" w14:textId="77777777" w:rsidR="009F4071" w:rsidRPr="0030358C" w:rsidRDefault="009F4071" w:rsidP="0073508A">
            <w:pPr>
              <w:pStyle w:val="a3"/>
              <w:ind w:firstLine="37"/>
              <w:rPr>
                <w:b/>
                <w:sz w:val="20"/>
                <w:szCs w:val="20"/>
                <w:lang w:val="kk-KZ"/>
              </w:rPr>
            </w:pPr>
            <w:r w:rsidRPr="0030358C">
              <w:rPr>
                <w:sz w:val="20"/>
                <w:szCs w:val="20"/>
                <w:lang w:val="kk-KZ"/>
              </w:rPr>
              <w:t>5.1. Осы Шарт бойынша өз міндеттемелерін орындамағаны немесе тиісінше орындамағаны үшін Тараптар Қазақстан Республикасының қолданыстағы заңнамасына сәйкес жауапты болады.</w:t>
            </w:r>
          </w:p>
          <w:p w14:paraId="75F45900" w14:textId="77777777" w:rsidR="009F4071" w:rsidRDefault="009F4071" w:rsidP="0073508A">
            <w:pPr>
              <w:ind w:firstLine="37"/>
              <w:jc w:val="both"/>
              <w:rPr>
                <w:sz w:val="20"/>
                <w:szCs w:val="20"/>
                <w:lang w:val="kk-KZ"/>
              </w:rPr>
            </w:pPr>
            <w:r w:rsidRPr="002D7DCE">
              <w:rPr>
                <w:sz w:val="20"/>
                <w:szCs w:val="20"/>
                <w:lang w:val="kk-KZ"/>
              </w:rPr>
              <w:t xml:space="preserve">5.2. Орындаушы </w:t>
            </w:r>
            <w:r>
              <w:rPr>
                <w:sz w:val="20"/>
                <w:szCs w:val="20"/>
                <w:lang w:val="kk-KZ"/>
              </w:rPr>
              <w:t>Тасымалдаушыға</w:t>
            </w:r>
            <w:r w:rsidRPr="002D7DCE">
              <w:rPr>
                <w:sz w:val="20"/>
                <w:szCs w:val="20"/>
                <w:lang w:val="kk-KZ"/>
              </w:rPr>
              <w:t xml:space="preserve"> байланысты емес оның ішінде: жарияланған немесе жарияланбаған соғыс, азаматтық соғыс, тәртіпсіздіктер мен төңкерістер, қарақшылық актілері, диверсия, дүлей апаттар, дауылдар, циклондар, дауыл желдері, жер сілкіністері, цунами, су тасқыны, найзағайдың, жарылыстың, өрттердің салдарынан қирау, өрт</w:t>
            </w:r>
            <w:r>
              <w:rPr>
                <w:sz w:val="20"/>
                <w:szCs w:val="20"/>
                <w:lang w:val="kk-KZ"/>
              </w:rPr>
              <w:t>, байланыс желілерінде апаттар/ақаулар</w:t>
            </w:r>
            <w:r w:rsidRPr="002D7DCE">
              <w:rPr>
                <w:sz w:val="20"/>
                <w:szCs w:val="20"/>
                <w:lang w:val="kk-KZ"/>
              </w:rPr>
              <w:t xml:space="preserve">, ғимараттардың, құрылыстардың және кез келген қондырғылардың, желілердің, телекоммуникациялық жабдықтардың бұзылуы, заңнамалық актілердің ережелері, мемлекеттік органдардың іс-қимылдары, осы Шарттың талаптарын орындауға кедергі келтіретін ҚР Үкіметінің қаулылары, </w:t>
            </w:r>
            <w:r>
              <w:rPr>
                <w:sz w:val="20"/>
                <w:szCs w:val="20"/>
                <w:lang w:val="kk-KZ"/>
              </w:rPr>
              <w:t xml:space="preserve">   </w:t>
            </w:r>
            <w:r w:rsidRPr="002D7DCE">
              <w:rPr>
                <w:sz w:val="20"/>
                <w:szCs w:val="20"/>
                <w:lang w:val="kk-KZ"/>
              </w:rPr>
              <w:t>ҚР</w:t>
            </w:r>
            <w:r>
              <w:rPr>
                <w:sz w:val="20"/>
                <w:szCs w:val="20"/>
                <w:lang w:val="kk-KZ"/>
              </w:rPr>
              <w:t xml:space="preserve"> </w:t>
            </w:r>
            <w:r w:rsidRPr="002D7DCE">
              <w:rPr>
                <w:sz w:val="20"/>
                <w:szCs w:val="20"/>
                <w:lang w:val="kk-KZ"/>
              </w:rPr>
              <w:t xml:space="preserve"> </w:t>
            </w:r>
            <w:r>
              <w:rPr>
                <w:sz w:val="20"/>
                <w:szCs w:val="20"/>
                <w:lang w:val="kk-KZ"/>
              </w:rPr>
              <w:t xml:space="preserve">   </w:t>
            </w:r>
            <w:r w:rsidRPr="002D7DCE">
              <w:rPr>
                <w:sz w:val="20"/>
                <w:szCs w:val="20"/>
                <w:lang w:val="kk-KZ"/>
              </w:rPr>
              <w:t xml:space="preserve">Президентінің </w:t>
            </w:r>
            <w:r>
              <w:rPr>
                <w:sz w:val="20"/>
                <w:szCs w:val="20"/>
                <w:lang w:val="kk-KZ"/>
              </w:rPr>
              <w:t xml:space="preserve">    </w:t>
            </w:r>
            <w:r w:rsidRPr="002D7DCE">
              <w:rPr>
                <w:sz w:val="20"/>
                <w:szCs w:val="20"/>
                <w:lang w:val="kk-KZ"/>
              </w:rPr>
              <w:t>Жарлықтары,</w:t>
            </w:r>
            <w:r>
              <w:rPr>
                <w:sz w:val="20"/>
                <w:szCs w:val="20"/>
                <w:lang w:val="kk-KZ"/>
              </w:rPr>
              <w:t xml:space="preserve">     Астана</w:t>
            </w:r>
            <w:r w:rsidRPr="002D7DCE">
              <w:rPr>
                <w:sz w:val="20"/>
                <w:szCs w:val="20"/>
                <w:lang w:val="kk-KZ"/>
              </w:rPr>
              <w:t xml:space="preserve"> қаласының Бас мемлекеттік санитариялық дәрігерінің қаулылары және басқа да жағдайларды қоса алғанда,</w:t>
            </w:r>
            <w:r>
              <w:rPr>
                <w:sz w:val="20"/>
                <w:szCs w:val="20"/>
                <w:lang w:val="kk-KZ"/>
              </w:rPr>
              <w:t xml:space="preserve"> </w:t>
            </w:r>
            <w:r w:rsidRPr="002D7DCE">
              <w:rPr>
                <w:sz w:val="20"/>
                <w:szCs w:val="20"/>
                <w:lang w:val="kk-KZ"/>
              </w:rPr>
              <w:t>бірақ шектелмей,</w:t>
            </w:r>
            <w:r>
              <w:rPr>
                <w:sz w:val="20"/>
                <w:szCs w:val="20"/>
                <w:lang w:val="kk-KZ"/>
              </w:rPr>
              <w:t xml:space="preserve"> </w:t>
            </w:r>
            <w:r w:rsidRPr="002D7DCE">
              <w:rPr>
                <w:sz w:val="20"/>
                <w:szCs w:val="20"/>
                <w:lang w:val="kk-KZ"/>
              </w:rPr>
              <w:t xml:space="preserve">еңсерілмейтін күш (форс-мажор) мән-жайлары орын алған </w:t>
            </w:r>
            <w:r>
              <w:rPr>
                <w:sz w:val="20"/>
                <w:szCs w:val="20"/>
                <w:lang w:val="kk-KZ"/>
              </w:rPr>
              <w:t xml:space="preserve">себептер бойынша </w:t>
            </w:r>
            <w:r w:rsidRPr="002D7DCE">
              <w:rPr>
                <w:sz w:val="20"/>
                <w:szCs w:val="20"/>
                <w:lang w:val="kk-KZ"/>
              </w:rPr>
              <w:t>осы Шарттың талаптарын өзге де орындамағаны немесе тиісінше оры</w:t>
            </w:r>
            <w:r>
              <w:rPr>
                <w:sz w:val="20"/>
                <w:szCs w:val="20"/>
                <w:lang w:val="kk-KZ"/>
              </w:rPr>
              <w:t>ндамағаны үшін жауапты болмайды.</w:t>
            </w:r>
          </w:p>
          <w:p w14:paraId="3A07519B" w14:textId="77777777" w:rsidR="009F4071" w:rsidRPr="002D7DCE" w:rsidRDefault="009F4071" w:rsidP="0073508A">
            <w:pPr>
              <w:ind w:firstLine="37"/>
              <w:jc w:val="both"/>
              <w:rPr>
                <w:sz w:val="20"/>
                <w:szCs w:val="20"/>
                <w:lang w:val="kk-KZ"/>
              </w:rPr>
            </w:pPr>
          </w:p>
          <w:p w14:paraId="45D283D8" w14:textId="77777777" w:rsidR="009F4071" w:rsidRDefault="009F4071" w:rsidP="0073508A">
            <w:pPr>
              <w:jc w:val="center"/>
              <w:rPr>
                <w:b/>
                <w:sz w:val="20"/>
                <w:szCs w:val="20"/>
                <w:lang w:val="kk-KZ"/>
              </w:rPr>
            </w:pPr>
            <w:r w:rsidRPr="0030358C">
              <w:rPr>
                <w:b/>
                <w:sz w:val="20"/>
                <w:szCs w:val="20"/>
                <w:lang w:val="kk-KZ"/>
              </w:rPr>
              <w:t>6. Дауларды шешу тәртібі</w:t>
            </w:r>
          </w:p>
          <w:p w14:paraId="3818DBD2" w14:textId="77777777" w:rsidR="009F4071" w:rsidRPr="0030358C" w:rsidRDefault="009F4071" w:rsidP="0073508A">
            <w:pPr>
              <w:ind w:firstLine="37"/>
              <w:jc w:val="center"/>
              <w:rPr>
                <w:bCs/>
                <w:sz w:val="20"/>
                <w:szCs w:val="20"/>
                <w:lang w:val="kk-KZ"/>
              </w:rPr>
            </w:pPr>
          </w:p>
          <w:p w14:paraId="2CB5E5C6" w14:textId="77777777" w:rsidR="009F4071" w:rsidRPr="0030358C" w:rsidRDefault="009F4071" w:rsidP="0073508A">
            <w:pPr>
              <w:pStyle w:val="a3"/>
              <w:ind w:firstLine="37"/>
              <w:rPr>
                <w:sz w:val="20"/>
                <w:szCs w:val="20"/>
                <w:lang w:val="kk-KZ"/>
              </w:rPr>
            </w:pPr>
            <w:r w:rsidRPr="0030358C">
              <w:rPr>
                <w:sz w:val="20"/>
                <w:szCs w:val="20"/>
                <w:lang w:val="kk-KZ"/>
              </w:rPr>
              <w:t>6.1. Осы Шартты орындау кезінде туындауы мүмкін даулар мен келіспеушіліктер мүмкіндігінше Тараптар арасындағы келіссөздер жолымен шешілетін болады.</w:t>
            </w:r>
          </w:p>
          <w:p w14:paraId="593CB8A4" w14:textId="77777777" w:rsidR="009F4071" w:rsidRPr="0030358C" w:rsidRDefault="009F4071" w:rsidP="0073508A">
            <w:pPr>
              <w:pStyle w:val="a3"/>
              <w:ind w:firstLine="37"/>
              <w:rPr>
                <w:sz w:val="20"/>
                <w:szCs w:val="20"/>
                <w:lang w:val="kk-KZ"/>
              </w:rPr>
            </w:pPr>
            <w:r w:rsidRPr="0030358C">
              <w:rPr>
                <w:sz w:val="20"/>
                <w:szCs w:val="20"/>
                <w:lang w:val="kk-KZ"/>
              </w:rPr>
              <w:t>6.2. Дауларды келіссөздер жолымен шешу мүмкін болмаған жағдайда, Тараптар заңнамада көзделген келіспеушіліктерді сотқа дейінгі реттеу рәсімін іске асырғаннан кейін оларды сотқа қарауға береді.</w:t>
            </w:r>
          </w:p>
          <w:p w14:paraId="09845202" w14:textId="77777777" w:rsidR="009F4071" w:rsidRDefault="009F4071" w:rsidP="0073508A">
            <w:pPr>
              <w:pStyle w:val="a3"/>
              <w:ind w:firstLine="37"/>
              <w:jc w:val="center"/>
              <w:rPr>
                <w:b/>
                <w:bCs w:val="0"/>
                <w:sz w:val="20"/>
                <w:szCs w:val="20"/>
                <w:lang w:val="kk-KZ"/>
              </w:rPr>
            </w:pPr>
          </w:p>
          <w:p w14:paraId="344AD5D1" w14:textId="77777777" w:rsidR="00B5203D" w:rsidRDefault="00B5203D" w:rsidP="0073508A">
            <w:pPr>
              <w:pStyle w:val="a3"/>
              <w:ind w:firstLine="37"/>
              <w:jc w:val="center"/>
              <w:rPr>
                <w:b/>
                <w:bCs w:val="0"/>
                <w:sz w:val="20"/>
                <w:szCs w:val="20"/>
                <w:lang w:val="kk-KZ"/>
              </w:rPr>
            </w:pPr>
          </w:p>
          <w:p w14:paraId="35F98A85" w14:textId="77777777" w:rsidR="009F4071" w:rsidRPr="0030358C" w:rsidRDefault="009F4071" w:rsidP="0073508A">
            <w:pPr>
              <w:pStyle w:val="a3"/>
              <w:ind w:firstLine="37"/>
              <w:jc w:val="center"/>
              <w:rPr>
                <w:b/>
                <w:bCs w:val="0"/>
                <w:sz w:val="20"/>
                <w:szCs w:val="20"/>
                <w:lang w:val="kk-KZ"/>
              </w:rPr>
            </w:pPr>
            <w:r w:rsidRPr="0030358C">
              <w:rPr>
                <w:b/>
                <w:bCs w:val="0"/>
                <w:sz w:val="20"/>
                <w:szCs w:val="20"/>
                <w:lang w:val="kk-KZ"/>
              </w:rPr>
              <w:t>7. Қорытынды ережелер</w:t>
            </w:r>
          </w:p>
          <w:p w14:paraId="4143D0C1" w14:textId="77777777" w:rsidR="009F4071" w:rsidRPr="0030358C" w:rsidRDefault="009F4071" w:rsidP="0073508A">
            <w:pPr>
              <w:pStyle w:val="a3"/>
              <w:ind w:firstLine="37"/>
              <w:jc w:val="center"/>
              <w:rPr>
                <w:b/>
                <w:bCs w:val="0"/>
                <w:sz w:val="20"/>
                <w:szCs w:val="20"/>
                <w:lang w:val="kk-KZ"/>
              </w:rPr>
            </w:pPr>
          </w:p>
          <w:p w14:paraId="61AC5E0B" w14:textId="77777777" w:rsidR="00EC1293" w:rsidRPr="00EC1293" w:rsidRDefault="00EC1293" w:rsidP="00EC1293">
            <w:pPr>
              <w:pStyle w:val="a3"/>
              <w:ind w:firstLine="37"/>
              <w:rPr>
                <w:sz w:val="20"/>
                <w:szCs w:val="20"/>
                <w:lang w:val="kk-KZ"/>
              </w:rPr>
            </w:pPr>
            <w:r w:rsidRPr="00EC1293">
              <w:rPr>
                <w:sz w:val="20"/>
                <w:szCs w:val="20"/>
                <w:lang w:val="kk-KZ"/>
              </w:rPr>
              <w:t>7.1. Осы Шарт Тараптар қол қойған күннен бастап күшіне енеді және 2024 жылғы 31 желтоқсанға дейін, ал өзара есеп айырысу бөлігінде – олар толық орындалғанға дейін қолданылады.</w:t>
            </w:r>
          </w:p>
          <w:p w14:paraId="2CA0B559" w14:textId="77777777" w:rsidR="00EC1293" w:rsidRPr="00EC1293" w:rsidRDefault="00EC1293" w:rsidP="00EC1293">
            <w:pPr>
              <w:pStyle w:val="a3"/>
              <w:ind w:firstLine="37"/>
              <w:rPr>
                <w:sz w:val="20"/>
                <w:szCs w:val="20"/>
                <w:lang w:val="kk-KZ"/>
              </w:rPr>
            </w:pPr>
            <w:r w:rsidRPr="00EC1293">
              <w:rPr>
                <w:sz w:val="20"/>
                <w:szCs w:val="20"/>
                <w:lang w:val="kk-KZ"/>
              </w:rPr>
              <w:t>7.2. Егер</w:t>
            </w:r>
            <w:r w:rsidR="004E0A4D">
              <w:rPr>
                <w:sz w:val="20"/>
                <w:szCs w:val="20"/>
                <w:lang w:val="kk-KZ"/>
              </w:rPr>
              <w:t xml:space="preserve"> </w:t>
            </w:r>
            <w:r w:rsidR="004E0A4D" w:rsidRPr="00EC1293">
              <w:rPr>
                <w:sz w:val="20"/>
                <w:szCs w:val="20"/>
                <w:lang w:val="kk-KZ"/>
              </w:rPr>
              <w:t>7.1-тармақта белгіленген</w:t>
            </w:r>
            <w:r w:rsidR="004E0A4D">
              <w:rPr>
                <w:sz w:val="20"/>
                <w:szCs w:val="20"/>
                <w:lang w:val="kk-KZ"/>
              </w:rPr>
              <w:t xml:space="preserve"> </w:t>
            </w:r>
            <w:r w:rsidRPr="00EC1293">
              <w:rPr>
                <w:sz w:val="20"/>
                <w:szCs w:val="20"/>
                <w:lang w:val="kk-KZ"/>
              </w:rPr>
              <w:t>осы Шарттың қолданылу мерзімі аяқталғанға дейін</w:t>
            </w:r>
            <w:r w:rsidR="004E0A4D">
              <w:rPr>
                <w:sz w:val="20"/>
                <w:szCs w:val="20"/>
                <w:lang w:val="kk-KZ"/>
              </w:rPr>
              <w:t>, Шарт бойынша</w:t>
            </w:r>
            <w:r w:rsidRPr="00EC1293">
              <w:rPr>
                <w:sz w:val="20"/>
                <w:szCs w:val="20"/>
                <w:lang w:val="kk-KZ"/>
              </w:rPr>
              <w:t>. Тарап</w:t>
            </w:r>
            <w:r w:rsidR="004E0A4D">
              <w:rPr>
                <w:sz w:val="20"/>
                <w:szCs w:val="20"/>
                <w:lang w:val="kk-KZ"/>
              </w:rPr>
              <w:t xml:space="preserve">тардың ешқайсысы оны бұзу ниетін </w:t>
            </w:r>
            <w:r w:rsidRPr="00EC1293">
              <w:rPr>
                <w:sz w:val="20"/>
                <w:szCs w:val="20"/>
                <w:lang w:val="kk-KZ"/>
              </w:rPr>
              <w:t xml:space="preserve">жазбаша </w:t>
            </w:r>
            <w:r w:rsidR="004E0A4D">
              <w:rPr>
                <w:sz w:val="20"/>
                <w:szCs w:val="20"/>
                <w:lang w:val="kk-KZ"/>
              </w:rPr>
              <w:t>турде мәлімдемесе</w:t>
            </w:r>
            <w:r w:rsidRPr="00EC1293">
              <w:rPr>
                <w:sz w:val="20"/>
                <w:szCs w:val="20"/>
                <w:lang w:val="kk-KZ"/>
              </w:rPr>
              <w:t>, осы Шарттың</w:t>
            </w:r>
            <w:r w:rsidR="004E0A4D">
              <w:rPr>
                <w:sz w:val="20"/>
                <w:szCs w:val="20"/>
                <w:lang w:val="kk-KZ"/>
              </w:rPr>
              <w:t xml:space="preserve"> әрекет ету мерзімі</w:t>
            </w:r>
            <w:r w:rsidRPr="00EC1293">
              <w:rPr>
                <w:sz w:val="20"/>
                <w:szCs w:val="20"/>
                <w:lang w:val="kk-KZ"/>
              </w:rPr>
              <w:t xml:space="preserve"> сол</w:t>
            </w:r>
            <w:r w:rsidR="00822FD1">
              <w:rPr>
                <w:sz w:val="20"/>
                <w:szCs w:val="20"/>
                <w:lang w:val="kk-KZ"/>
              </w:rPr>
              <w:t xml:space="preserve"> мерзімге бірдей шарттармен </w:t>
            </w:r>
            <w:r w:rsidRPr="00EC1293">
              <w:rPr>
                <w:sz w:val="20"/>
                <w:szCs w:val="20"/>
                <w:lang w:val="kk-KZ"/>
              </w:rPr>
              <w:t>ұзартылады. Ұзартулар саны шектелмейді.</w:t>
            </w:r>
          </w:p>
          <w:p w14:paraId="2C59D9A5" w14:textId="77777777" w:rsidR="00EC1293" w:rsidRPr="00EC1293" w:rsidRDefault="00EC1293" w:rsidP="00EC1293">
            <w:pPr>
              <w:pStyle w:val="a3"/>
              <w:ind w:firstLine="37"/>
              <w:rPr>
                <w:sz w:val="20"/>
                <w:szCs w:val="20"/>
                <w:lang w:val="kk-KZ"/>
              </w:rPr>
            </w:pPr>
            <w:r w:rsidRPr="00EC1293">
              <w:rPr>
                <w:sz w:val="20"/>
                <w:szCs w:val="20"/>
                <w:lang w:val="kk-KZ"/>
              </w:rPr>
              <w:t>7.3. Деректемелер өзгерген кезде Тараптар бір-бірін 3 жұмыс күні бұрын хабардар етеді.</w:t>
            </w:r>
          </w:p>
          <w:p w14:paraId="0DFF5F45" w14:textId="77777777" w:rsidR="00EC1293" w:rsidRPr="00EC1293" w:rsidRDefault="00EC1293" w:rsidP="00EC1293">
            <w:pPr>
              <w:pStyle w:val="a3"/>
              <w:ind w:firstLine="37"/>
              <w:rPr>
                <w:sz w:val="20"/>
                <w:szCs w:val="20"/>
                <w:lang w:val="kk-KZ"/>
              </w:rPr>
            </w:pPr>
            <w:r w:rsidRPr="00EC1293">
              <w:rPr>
                <w:sz w:val="20"/>
                <w:szCs w:val="20"/>
                <w:lang w:val="kk-KZ"/>
              </w:rPr>
              <w:t>7.4. Осы Ш</w:t>
            </w:r>
            <w:r w:rsidR="00822FD1">
              <w:rPr>
                <w:sz w:val="20"/>
                <w:szCs w:val="20"/>
                <w:lang w:val="kk-KZ"/>
              </w:rPr>
              <w:t>артқа барлық қосымшалар, өзгер</w:t>
            </w:r>
            <w:r w:rsidRPr="00EC1293">
              <w:rPr>
                <w:sz w:val="20"/>
                <w:szCs w:val="20"/>
                <w:lang w:val="kk-KZ"/>
              </w:rPr>
              <w:t>т</w:t>
            </w:r>
            <w:r w:rsidR="00822FD1">
              <w:rPr>
                <w:sz w:val="20"/>
                <w:szCs w:val="20"/>
                <w:lang w:val="kk-KZ"/>
              </w:rPr>
              <w:t>улер</w:t>
            </w:r>
            <w:r w:rsidRPr="00EC1293">
              <w:rPr>
                <w:sz w:val="20"/>
                <w:szCs w:val="20"/>
                <w:lang w:val="kk-KZ"/>
              </w:rPr>
              <w:t xml:space="preserve"> мен толықтырулар, егер олар жазбаша нысанда ресімделсе, қол қойылса және екі тараптың мөрлерімен бекітілсе ғана жарамды болады.</w:t>
            </w:r>
          </w:p>
          <w:p w14:paraId="18F682C1" w14:textId="77777777" w:rsidR="00EC1293" w:rsidRPr="00EC1293" w:rsidRDefault="00EC1293" w:rsidP="00EC1293">
            <w:pPr>
              <w:pStyle w:val="a3"/>
              <w:ind w:firstLine="37"/>
              <w:rPr>
                <w:sz w:val="20"/>
                <w:szCs w:val="20"/>
                <w:lang w:val="kk-KZ"/>
              </w:rPr>
            </w:pPr>
            <w:r w:rsidRPr="00EC1293">
              <w:rPr>
                <w:sz w:val="20"/>
                <w:szCs w:val="20"/>
                <w:lang w:val="kk-KZ"/>
              </w:rPr>
              <w:t>7.2. Осы Шарт мемлекеттік және орыс тілдерінде бірдей заң күші бар екі бірдей данада, Тараптардың әрқайсысы үшін бір данадан жасалды.</w:t>
            </w:r>
          </w:p>
          <w:p w14:paraId="4402F1CA" w14:textId="77777777" w:rsidR="009F4071" w:rsidRPr="0030358C" w:rsidRDefault="00EC1293" w:rsidP="00EC1293">
            <w:pPr>
              <w:pStyle w:val="a3"/>
              <w:ind w:firstLine="37"/>
              <w:rPr>
                <w:b/>
                <w:sz w:val="20"/>
                <w:szCs w:val="20"/>
                <w:lang w:val="kk-KZ"/>
              </w:rPr>
            </w:pPr>
            <w:r w:rsidRPr="00EC1293">
              <w:rPr>
                <w:sz w:val="20"/>
                <w:szCs w:val="20"/>
                <w:lang w:val="kk-KZ"/>
              </w:rPr>
              <w:t>7.3. Осы Шарттың ережелерін түсіндіру мақсатында орыс тіліндегі мәтінге артықшылық беріледі.</w:t>
            </w:r>
          </w:p>
        </w:tc>
        <w:tc>
          <w:tcPr>
            <w:tcW w:w="5244" w:type="dxa"/>
            <w:tcBorders>
              <w:top w:val="single" w:sz="4" w:space="0" w:color="auto"/>
            </w:tcBorders>
            <w:shd w:val="clear" w:color="auto" w:fill="auto"/>
          </w:tcPr>
          <w:p w14:paraId="4002BDC1" w14:textId="77777777" w:rsidR="009F4071" w:rsidRPr="0030358C" w:rsidRDefault="009F4071" w:rsidP="0073508A">
            <w:pPr>
              <w:jc w:val="center"/>
              <w:rPr>
                <w:b/>
                <w:sz w:val="20"/>
                <w:szCs w:val="20"/>
              </w:rPr>
            </w:pPr>
            <w:r w:rsidRPr="0030358C">
              <w:rPr>
                <w:b/>
                <w:sz w:val="20"/>
                <w:szCs w:val="20"/>
              </w:rPr>
              <w:lastRenderedPageBreak/>
              <w:t xml:space="preserve">Договор об оказании услуг по пополнению транспортных </w:t>
            </w:r>
            <w:r>
              <w:rPr>
                <w:b/>
                <w:sz w:val="20"/>
                <w:szCs w:val="20"/>
              </w:rPr>
              <w:t>смарт-</w:t>
            </w:r>
            <w:r w:rsidRPr="0030358C">
              <w:rPr>
                <w:b/>
                <w:sz w:val="20"/>
                <w:szCs w:val="20"/>
              </w:rPr>
              <w:t>карт № _______</w:t>
            </w:r>
          </w:p>
          <w:p w14:paraId="44367A1E" w14:textId="77777777" w:rsidR="009F4071" w:rsidRPr="0030358C" w:rsidRDefault="009F4071" w:rsidP="0073508A">
            <w:pPr>
              <w:jc w:val="center"/>
              <w:rPr>
                <w:b/>
                <w:sz w:val="20"/>
                <w:szCs w:val="20"/>
              </w:rPr>
            </w:pPr>
          </w:p>
          <w:p w14:paraId="78F7A50A" w14:textId="77777777" w:rsidR="009F4071" w:rsidRPr="0030358C" w:rsidRDefault="009F4071" w:rsidP="0073508A">
            <w:pPr>
              <w:ind w:right="-115"/>
              <w:rPr>
                <w:b/>
                <w:sz w:val="20"/>
                <w:szCs w:val="20"/>
              </w:rPr>
            </w:pPr>
            <w:r w:rsidRPr="0030358C">
              <w:rPr>
                <w:b/>
                <w:sz w:val="20"/>
                <w:szCs w:val="20"/>
              </w:rPr>
              <w:t xml:space="preserve">г. </w:t>
            </w:r>
            <w:r>
              <w:rPr>
                <w:b/>
                <w:sz w:val="20"/>
                <w:szCs w:val="20"/>
                <w:lang w:val="kk-KZ"/>
              </w:rPr>
              <w:t>Астана</w:t>
            </w:r>
            <w:r w:rsidRPr="0030358C">
              <w:rPr>
                <w:b/>
                <w:sz w:val="20"/>
                <w:szCs w:val="20"/>
              </w:rPr>
              <w:t xml:space="preserve">      </w:t>
            </w:r>
            <w:r>
              <w:rPr>
                <w:b/>
                <w:sz w:val="20"/>
                <w:szCs w:val="20"/>
              </w:rPr>
              <w:t xml:space="preserve">               </w:t>
            </w:r>
            <w:proofErr w:type="gramStart"/>
            <w:r>
              <w:rPr>
                <w:b/>
                <w:sz w:val="20"/>
                <w:szCs w:val="20"/>
              </w:rPr>
              <w:t xml:space="preserve">  </w:t>
            </w:r>
            <w:r w:rsidRPr="0030358C">
              <w:rPr>
                <w:b/>
                <w:sz w:val="20"/>
                <w:szCs w:val="20"/>
                <w:lang w:val="kk-KZ"/>
              </w:rPr>
              <w:t xml:space="preserve"> </w:t>
            </w:r>
            <w:r w:rsidRPr="0030358C">
              <w:rPr>
                <w:b/>
                <w:sz w:val="20"/>
                <w:szCs w:val="20"/>
              </w:rPr>
              <w:t>«</w:t>
            </w:r>
            <w:proofErr w:type="gramEnd"/>
            <w:r w:rsidRPr="0030358C">
              <w:rPr>
                <w:b/>
                <w:sz w:val="20"/>
                <w:szCs w:val="20"/>
              </w:rPr>
              <w:t>___» _________ 20__ года</w:t>
            </w:r>
          </w:p>
          <w:p w14:paraId="4F837029" w14:textId="77777777" w:rsidR="009F4071" w:rsidRPr="0030358C" w:rsidRDefault="009F4071" w:rsidP="0073508A">
            <w:pPr>
              <w:ind w:firstLine="37"/>
              <w:jc w:val="both"/>
              <w:rPr>
                <w:b/>
                <w:sz w:val="20"/>
                <w:szCs w:val="20"/>
              </w:rPr>
            </w:pPr>
          </w:p>
          <w:p w14:paraId="0072B4BB" w14:textId="77777777" w:rsidR="009F4071" w:rsidRPr="0030358C" w:rsidRDefault="009F4071" w:rsidP="0073508A">
            <w:pPr>
              <w:jc w:val="both"/>
              <w:rPr>
                <w:sz w:val="20"/>
                <w:szCs w:val="20"/>
              </w:rPr>
            </w:pPr>
            <w:r w:rsidRPr="0030358C">
              <w:rPr>
                <w:b/>
                <w:sz w:val="20"/>
                <w:szCs w:val="20"/>
              </w:rPr>
              <w:t xml:space="preserve">Товарищество с </w:t>
            </w:r>
            <w:r>
              <w:rPr>
                <w:b/>
                <w:sz w:val="20"/>
                <w:szCs w:val="20"/>
              </w:rPr>
              <w:t>ограниченной ответственностью «</w:t>
            </w:r>
            <w:r>
              <w:rPr>
                <w:b/>
                <w:sz w:val="20"/>
                <w:szCs w:val="20"/>
                <w:lang w:val="en-US"/>
              </w:rPr>
              <w:t>City</w:t>
            </w:r>
            <w:r w:rsidRPr="0064525D">
              <w:rPr>
                <w:b/>
                <w:sz w:val="20"/>
                <w:szCs w:val="20"/>
              </w:rPr>
              <w:t xml:space="preserve"> </w:t>
            </w:r>
            <w:r>
              <w:rPr>
                <w:b/>
                <w:sz w:val="20"/>
                <w:szCs w:val="20"/>
                <w:lang w:val="en-US"/>
              </w:rPr>
              <w:t>Transportation</w:t>
            </w:r>
            <w:r w:rsidRPr="001B395C">
              <w:rPr>
                <w:b/>
                <w:sz w:val="20"/>
                <w:szCs w:val="20"/>
              </w:rPr>
              <w:t xml:space="preserve"> </w:t>
            </w:r>
            <w:r>
              <w:rPr>
                <w:b/>
                <w:sz w:val="20"/>
                <w:szCs w:val="20"/>
                <w:lang w:val="en-US"/>
              </w:rPr>
              <w:t>Systems</w:t>
            </w:r>
            <w:r w:rsidRPr="0030358C">
              <w:rPr>
                <w:b/>
                <w:sz w:val="20"/>
                <w:szCs w:val="20"/>
              </w:rPr>
              <w:t>»</w:t>
            </w:r>
            <w:r w:rsidRPr="0030358C">
              <w:rPr>
                <w:sz w:val="20"/>
                <w:szCs w:val="20"/>
              </w:rPr>
              <w:t>, в лице</w:t>
            </w:r>
            <w:r>
              <w:rPr>
                <w:sz w:val="20"/>
                <w:szCs w:val="20"/>
              </w:rPr>
              <w:t xml:space="preserve"> Управляющего директора - члена Правления </w:t>
            </w:r>
            <w:proofErr w:type="spellStart"/>
            <w:r w:rsidRPr="007275BD">
              <w:rPr>
                <w:b/>
                <w:sz w:val="20"/>
                <w:szCs w:val="20"/>
              </w:rPr>
              <w:t>Агбаева</w:t>
            </w:r>
            <w:proofErr w:type="spellEnd"/>
            <w:r w:rsidRPr="007275BD">
              <w:rPr>
                <w:b/>
                <w:sz w:val="20"/>
                <w:szCs w:val="20"/>
              </w:rPr>
              <w:t xml:space="preserve"> </w:t>
            </w:r>
            <w:proofErr w:type="spellStart"/>
            <w:r w:rsidRPr="007275BD">
              <w:rPr>
                <w:b/>
                <w:sz w:val="20"/>
                <w:szCs w:val="20"/>
              </w:rPr>
              <w:t>Орынбасара</w:t>
            </w:r>
            <w:proofErr w:type="spellEnd"/>
            <w:r w:rsidRPr="007275BD">
              <w:rPr>
                <w:b/>
                <w:sz w:val="20"/>
                <w:szCs w:val="20"/>
              </w:rPr>
              <w:t xml:space="preserve"> </w:t>
            </w:r>
            <w:proofErr w:type="spellStart"/>
            <w:r w:rsidRPr="007275BD">
              <w:rPr>
                <w:b/>
                <w:sz w:val="20"/>
                <w:szCs w:val="20"/>
              </w:rPr>
              <w:t>Турешулы</w:t>
            </w:r>
            <w:proofErr w:type="spellEnd"/>
            <w:r w:rsidRPr="0030358C">
              <w:rPr>
                <w:sz w:val="20"/>
                <w:szCs w:val="20"/>
              </w:rPr>
              <w:t>,</w:t>
            </w:r>
            <w:r w:rsidRPr="0030358C">
              <w:rPr>
                <w:sz w:val="20"/>
                <w:szCs w:val="20"/>
                <w:lang w:val="kk-KZ"/>
              </w:rPr>
              <w:t xml:space="preserve"> действующего на основании </w:t>
            </w:r>
            <w:r>
              <w:rPr>
                <w:sz w:val="20"/>
                <w:szCs w:val="20"/>
                <w:lang w:val="kk-KZ"/>
              </w:rPr>
              <w:t>Доверенности №_______ от ___________г.</w:t>
            </w:r>
            <w:r w:rsidRPr="0030358C">
              <w:rPr>
                <w:sz w:val="20"/>
                <w:szCs w:val="20"/>
              </w:rPr>
              <w:t xml:space="preserve">, именуемый в дальнейшем </w:t>
            </w:r>
            <w:r w:rsidRPr="0030358C">
              <w:rPr>
                <w:b/>
                <w:bCs/>
                <w:sz w:val="20"/>
                <w:szCs w:val="20"/>
              </w:rPr>
              <w:t>«Исполнитель»</w:t>
            </w:r>
            <w:r w:rsidRPr="0030358C">
              <w:rPr>
                <w:bCs/>
                <w:sz w:val="20"/>
                <w:szCs w:val="20"/>
              </w:rPr>
              <w:t xml:space="preserve">, </w:t>
            </w:r>
            <w:r w:rsidRPr="0030358C">
              <w:rPr>
                <w:sz w:val="20"/>
                <w:szCs w:val="20"/>
              </w:rPr>
              <w:t xml:space="preserve">c одной стороны, и ______ </w:t>
            </w:r>
            <w:r w:rsidRPr="0030358C">
              <w:rPr>
                <w:b/>
                <w:sz w:val="20"/>
                <w:szCs w:val="20"/>
              </w:rPr>
              <w:t>«___»</w:t>
            </w:r>
            <w:r w:rsidRPr="0030358C">
              <w:rPr>
                <w:sz w:val="20"/>
                <w:szCs w:val="20"/>
              </w:rPr>
              <w:t xml:space="preserve">, в лице директора __________________, действующего на основании _______________, именуемый в дальнейшем </w:t>
            </w:r>
            <w:r w:rsidRPr="0030358C">
              <w:rPr>
                <w:b/>
                <w:bCs/>
                <w:sz w:val="20"/>
                <w:szCs w:val="20"/>
              </w:rPr>
              <w:t>«Заказчик»</w:t>
            </w:r>
            <w:r w:rsidRPr="0030358C">
              <w:rPr>
                <w:sz w:val="20"/>
                <w:szCs w:val="20"/>
              </w:rPr>
              <w:t xml:space="preserve">, с другой стороны, заключили настоящий договор об оказании услуг </w:t>
            </w:r>
            <w:r w:rsidRPr="005E4AFF">
              <w:rPr>
                <w:sz w:val="20"/>
                <w:szCs w:val="20"/>
              </w:rPr>
              <w:t xml:space="preserve">по пополнению транспортных смарт-карт </w:t>
            </w:r>
            <w:r w:rsidRPr="0030358C">
              <w:rPr>
                <w:bCs/>
                <w:sz w:val="20"/>
                <w:szCs w:val="20"/>
              </w:rPr>
              <w:t>(далее – Договор) о</w:t>
            </w:r>
            <w:r w:rsidRPr="0030358C">
              <w:rPr>
                <w:sz w:val="20"/>
                <w:szCs w:val="20"/>
              </w:rPr>
              <w:t xml:space="preserve"> нижеследующем:</w:t>
            </w:r>
          </w:p>
          <w:p w14:paraId="4B8C299F" w14:textId="77777777" w:rsidR="009F4071" w:rsidRDefault="009F4071" w:rsidP="0073508A">
            <w:pPr>
              <w:ind w:firstLine="37"/>
              <w:jc w:val="both"/>
              <w:rPr>
                <w:b/>
                <w:sz w:val="20"/>
                <w:szCs w:val="20"/>
              </w:rPr>
            </w:pPr>
          </w:p>
          <w:p w14:paraId="5B25A1BC" w14:textId="77777777" w:rsidR="00152470" w:rsidRPr="0030358C" w:rsidRDefault="00152470" w:rsidP="0073508A">
            <w:pPr>
              <w:ind w:firstLine="37"/>
              <w:jc w:val="both"/>
              <w:rPr>
                <w:b/>
                <w:sz w:val="20"/>
                <w:szCs w:val="20"/>
              </w:rPr>
            </w:pPr>
          </w:p>
          <w:p w14:paraId="4DBAA0F5" w14:textId="77777777" w:rsidR="009F4071" w:rsidRPr="0030358C" w:rsidRDefault="009F4071" w:rsidP="009F4071">
            <w:pPr>
              <w:pStyle w:val="a7"/>
              <w:numPr>
                <w:ilvl w:val="0"/>
                <w:numId w:val="3"/>
              </w:numPr>
              <w:jc w:val="center"/>
              <w:rPr>
                <w:b/>
                <w:sz w:val="20"/>
                <w:szCs w:val="20"/>
              </w:rPr>
            </w:pPr>
            <w:r w:rsidRPr="0030358C">
              <w:rPr>
                <w:b/>
                <w:sz w:val="20"/>
                <w:szCs w:val="20"/>
              </w:rPr>
              <w:t>Предмет договора</w:t>
            </w:r>
          </w:p>
          <w:p w14:paraId="0BBDB3EB" w14:textId="77777777" w:rsidR="009F4071" w:rsidRPr="0030358C" w:rsidRDefault="009F4071" w:rsidP="0073508A">
            <w:pPr>
              <w:pStyle w:val="a7"/>
              <w:ind w:firstLine="37"/>
              <w:rPr>
                <w:bCs/>
                <w:sz w:val="20"/>
                <w:szCs w:val="20"/>
              </w:rPr>
            </w:pPr>
          </w:p>
          <w:p w14:paraId="07ABFAD8" w14:textId="77777777" w:rsidR="009F4071" w:rsidRPr="0030358C" w:rsidRDefault="009F4071" w:rsidP="0073508A">
            <w:pPr>
              <w:ind w:firstLine="37"/>
              <w:jc w:val="both"/>
              <w:rPr>
                <w:bCs/>
                <w:sz w:val="20"/>
                <w:szCs w:val="20"/>
              </w:rPr>
            </w:pPr>
            <w:r w:rsidRPr="0030358C">
              <w:rPr>
                <w:bCs/>
                <w:sz w:val="20"/>
                <w:szCs w:val="20"/>
              </w:rPr>
              <w:t>1.1. Исполнитель обязуется оказать услуг</w:t>
            </w:r>
            <w:r w:rsidRPr="0030358C">
              <w:rPr>
                <w:bCs/>
                <w:sz w:val="20"/>
                <w:szCs w:val="20"/>
                <w:lang w:val="kk-KZ"/>
              </w:rPr>
              <w:t>у</w:t>
            </w:r>
            <w:r>
              <w:rPr>
                <w:bCs/>
                <w:sz w:val="20"/>
                <w:szCs w:val="20"/>
                <w:lang w:val="kk-KZ"/>
              </w:rPr>
              <w:t xml:space="preserve"> Заказчику</w:t>
            </w:r>
            <w:r w:rsidRPr="0030358C">
              <w:rPr>
                <w:bCs/>
                <w:sz w:val="20"/>
                <w:szCs w:val="20"/>
              </w:rPr>
              <w:t xml:space="preserve"> по пополнению </w:t>
            </w:r>
            <w:r>
              <w:rPr>
                <w:bCs/>
                <w:sz w:val="20"/>
                <w:szCs w:val="20"/>
              </w:rPr>
              <w:t>т</w:t>
            </w:r>
            <w:r w:rsidRPr="0030358C">
              <w:rPr>
                <w:bCs/>
                <w:sz w:val="20"/>
                <w:szCs w:val="20"/>
              </w:rPr>
              <w:t xml:space="preserve">ранспортных </w:t>
            </w:r>
            <w:r>
              <w:rPr>
                <w:bCs/>
                <w:sz w:val="20"/>
                <w:szCs w:val="20"/>
              </w:rPr>
              <w:t>смарт-</w:t>
            </w:r>
            <w:r w:rsidRPr="0030358C">
              <w:rPr>
                <w:bCs/>
                <w:sz w:val="20"/>
                <w:szCs w:val="20"/>
              </w:rPr>
              <w:t xml:space="preserve">карт Заказчика, дающих право на проезд в общественном транспорте города </w:t>
            </w:r>
            <w:r>
              <w:rPr>
                <w:bCs/>
                <w:sz w:val="20"/>
                <w:szCs w:val="20"/>
                <w:lang w:val="kk-KZ"/>
              </w:rPr>
              <w:t>Астана</w:t>
            </w:r>
            <w:r w:rsidRPr="0030358C">
              <w:rPr>
                <w:bCs/>
                <w:sz w:val="20"/>
                <w:szCs w:val="20"/>
              </w:rPr>
              <w:t xml:space="preserve"> (далее – Услуга), а Заказчик обязуется прин</w:t>
            </w:r>
            <w:r>
              <w:rPr>
                <w:bCs/>
                <w:sz w:val="20"/>
                <w:szCs w:val="20"/>
              </w:rPr>
              <w:t>я</w:t>
            </w:r>
            <w:r w:rsidRPr="0030358C">
              <w:rPr>
                <w:bCs/>
                <w:sz w:val="20"/>
                <w:szCs w:val="20"/>
              </w:rPr>
              <w:t>ть Услуг</w:t>
            </w:r>
            <w:r w:rsidRPr="0030358C">
              <w:rPr>
                <w:bCs/>
                <w:sz w:val="20"/>
                <w:szCs w:val="20"/>
                <w:lang w:val="kk-KZ"/>
              </w:rPr>
              <w:t>у</w:t>
            </w:r>
            <w:r w:rsidRPr="0030358C">
              <w:rPr>
                <w:bCs/>
                <w:sz w:val="20"/>
                <w:szCs w:val="20"/>
              </w:rPr>
              <w:t xml:space="preserve"> согласно условиям настоящего Договора.</w:t>
            </w:r>
          </w:p>
          <w:p w14:paraId="6BC2D3FB" w14:textId="77777777" w:rsidR="009F4071" w:rsidRDefault="009F4071" w:rsidP="0073508A">
            <w:pPr>
              <w:ind w:firstLine="37"/>
              <w:jc w:val="both"/>
              <w:rPr>
                <w:bCs/>
                <w:sz w:val="20"/>
                <w:szCs w:val="20"/>
              </w:rPr>
            </w:pPr>
            <w:r w:rsidRPr="0030358C">
              <w:rPr>
                <w:bCs/>
                <w:sz w:val="20"/>
                <w:szCs w:val="20"/>
              </w:rPr>
              <w:tab/>
            </w:r>
          </w:p>
          <w:p w14:paraId="2C4B4822" w14:textId="77777777" w:rsidR="00152470" w:rsidRPr="0030358C" w:rsidRDefault="00152470" w:rsidP="0073508A">
            <w:pPr>
              <w:ind w:firstLine="37"/>
              <w:jc w:val="both"/>
              <w:rPr>
                <w:b/>
                <w:sz w:val="20"/>
                <w:szCs w:val="20"/>
              </w:rPr>
            </w:pPr>
          </w:p>
          <w:p w14:paraId="5F1B153E" w14:textId="77777777" w:rsidR="009F4071" w:rsidRPr="0030358C" w:rsidRDefault="009F4071" w:rsidP="0073508A">
            <w:pPr>
              <w:ind w:firstLine="37"/>
              <w:jc w:val="center"/>
              <w:rPr>
                <w:b/>
                <w:sz w:val="20"/>
                <w:szCs w:val="20"/>
              </w:rPr>
            </w:pPr>
            <w:r w:rsidRPr="0030358C">
              <w:rPr>
                <w:b/>
                <w:sz w:val="20"/>
                <w:szCs w:val="20"/>
              </w:rPr>
              <w:t>2. Обязанности сторон</w:t>
            </w:r>
          </w:p>
          <w:p w14:paraId="2D0AE402" w14:textId="77777777" w:rsidR="009F4071" w:rsidRPr="0030358C" w:rsidRDefault="009F4071" w:rsidP="0073508A">
            <w:pPr>
              <w:ind w:firstLine="37"/>
              <w:jc w:val="center"/>
              <w:rPr>
                <w:b/>
                <w:sz w:val="20"/>
                <w:szCs w:val="20"/>
              </w:rPr>
            </w:pPr>
            <w:bookmarkStart w:id="0" w:name="_GoBack"/>
            <w:bookmarkEnd w:id="0"/>
          </w:p>
          <w:p w14:paraId="15D9FD91" w14:textId="77777777" w:rsidR="009F4071" w:rsidRPr="0030358C" w:rsidRDefault="009F4071" w:rsidP="0073508A">
            <w:pPr>
              <w:ind w:firstLine="37"/>
              <w:jc w:val="both"/>
              <w:rPr>
                <w:bCs/>
                <w:sz w:val="20"/>
                <w:szCs w:val="20"/>
              </w:rPr>
            </w:pPr>
            <w:r w:rsidRPr="0030358C">
              <w:rPr>
                <w:bCs/>
                <w:sz w:val="20"/>
                <w:szCs w:val="20"/>
              </w:rPr>
              <w:t xml:space="preserve">2.1. Исполнитель обязуется: </w:t>
            </w:r>
          </w:p>
          <w:p w14:paraId="66E1592C" w14:textId="77777777" w:rsidR="009F4071" w:rsidRPr="0030358C" w:rsidRDefault="009F4071" w:rsidP="0073508A">
            <w:pPr>
              <w:ind w:firstLine="37"/>
              <w:jc w:val="both"/>
              <w:rPr>
                <w:bCs/>
                <w:sz w:val="20"/>
                <w:szCs w:val="20"/>
              </w:rPr>
            </w:pPr>
            <w:r w:rsidRPr="0030358C">
              <w:rPr>
                <w:bCs/>
                <w:sz w:val="20"/>
                <w:szCs w:val="20"/>
              </w:rPr>
              <w:t xml:space="preserve">2.1.1. </w:t>
            </w:r>
            <w:r>
              <w:rPr>
                <w:bCs/>
                <w:sz w:val="20"/>
                <w:szCs w:val="20"/>
                <w:lang w:val="kk-KZ"/>
              </w:rPr>
              <w:t>оказ</w:t>
            </w:r>
            <w:r w:rsidRPr="0030358C">
              <w:rPr>
                <w:bCs/>
                <w:sz w:val="20"/>
                <w:szCs w:val="20"/>
                <w:lang w:val="kk-KZ"/>
              </w:rPr>
              <w:t>ать Услугу</w:t>
            </w:r>
            <w:r w:rsidRPr="0030358C">
              <w:rPr>
                <w:bCs/>
                <w:sz w:val="20"/>
                <w:szCs w:val="20"/>
              </w:rPr>
              <w:t xml:space="preserve"> </w:t>
            </w:r>
            <w:r w:rsidRPr="0030358C">
              <w:rPr>
                <w:bCs/>
                <w:sz w:val="20"/>
                <w:szCs w:val="20"/>
                <w:lang w:val="kk-KZ"/>
              </w:rPr>
              <w:t>согласно условиям</w:t>
            </w:r>
            <w:r w:rsidRPr="0030358C">
              <w:rPr>
                <w:bCs/>
                <w:sz w:val="20"/>
                <w:szCs w:val="20"/>
              </w:rPr>
              <w:t xml:space="preserve"> настоящего Договора;</w:t>
            </w:r>
          </w:p>
          <w:p w14:paraId="6E26E158" w14:textId="77777777" w:rsidR="009F4071" w:rsidRDefault="009F4071" w:rsidP="0073508A">
            <w:pPr>
              <w:ind w:firstLine="37"/>
              <w:jc w:val="both"/>
              <w:rPr>
                <w:bCs/>
                <w:sz w:val="20"/>
                <w:szCs w:val="20"/>
              </w:rPr>
            </w:pPr>
            <w:r w:rsidRPr="0030358C">
              <w:rPr>
                <w:bCs/>
                <w:sz w:val="20"/>
                <w:szCs w:val="20"/>
              </w:rPr>
              <w:t>2.1.2. в случае изменения стоимости тарифов либо отмены их действия на</w:t>
            </w:r>
            <w:r>
              <w:rPr>
                <w:bCs/>
                <w:sz w:val="20"/>
                <w:szCs w:val="20"/>
              </w:rPr>
              <w:t xml:space="preserve"> общественном транспорте г. </w:t>
            </w:r>
            <w:r>
              <w:rPr>
                <w:bCs/>
                <w:sz w:val="20"/>
                <w:szCs w:val="20"/>
                <w:lang w:val="kk-KZ"/>
              </w:rPr>
              <w:t>Астаны и пригорода г. Астаны</w:t>
            </w:r>
            <w:r>
              <w:rPr>
                <w:bCs/>
                <w:sz w:val="20"/>
                <w:szCs w:val="20"/>
              </w:rPr>
              <w:t xml:space="preserve"> уведомить Заказчика</w:t>
            </w:r>
            <w:r w:rsidRPr="0030358C">
              <w:rPr>
                <w:bCs/>
                <w:sz w:val="20"/>
                <w:szCs w:val="20"/>
              </w:rPr>
              <w:t xml:space="preserve"> через средства массовой информации</w:t>
            </w:r>
            <w:r>
              <w:rPr>
                <w:bCs/>
                <w:sz w:val="20"/>
                <w:szCs w:val="20"/>
              </w:rPr>
              <w:t xml:space="preserve"> или социальные сети</w:t>
            </w:r>
            <w:r w:rsidRPr="0030358C">
              <w:rPr>
                <w:bCs/>
                <w:sz w:val="20"/>
                <w:szCs w:val="20"/>
              </w:rPr>
              <w:t xml:space="preserve"> не менее чем </w:t>
            </w:r>
            <w:r>
              <w:rPr>
                <w:bCs/>
                <w:sz w:val="20"/>
                <w:szCs w:val="20"/>
              </w:rPr>
              <w:t>за 10 (десять) календарных дней;</w:t>
            </w:r>
          </w:p>
          <w:p w14:paraId="2749666D" w14:textId="1E416011" w:rsidR="00D7125E" w:rsidRPr="001D3E36" w:rsidRDefault="009F4071" w:rsidP="0073508A">
            <w:pPr>
              <w:ind w:firstLine="37"/>
              <w:jc w:val="both"/>
              <w:rPr>
                <w:bCs/>
                <w:color w:val="2E74B5" w:themeColor="accent1" w:themeShade="BF"/>
                <w:sz w:val="20"/>
                <w:szCs w:val="20"/>
              </w:rPr>
            </w:pPr>
            <w:r w:rsidRPr="00845DF2">
              <w:rPr>
                <w:bCs/>
                <w:sz w:val="20"/>
                <w:szCs w:val="20"/>
              </w:rPr>
              <w:t xml:space="preserve">2.1.3. в случае утери или повреждения </w:t>
            </w:r>
            <w:r w:rsidRPr="00595C2E">
              <w:rPr>
                <w:bCs/>
                <w:sz w:val="20"/>
                <w:szCs w:val="20"/>
              </w:rPr>
              <w:t xml:space="preserve">Заказчиком </w:t>
            </w:r>
            <w:r w:rsidRPr="00845DF2">
              <w:rPr>
                <w:bCs/>
                <w:sz w:val="20"/>
                <w:szCs w:val="20"/>
                <w:lang w:val="kk-KZ"/>
              </w:rPr>
              <w:t>транспортной</w:t>
            </w:r>
            <w:r>
              <w:rPr>
                <w:bCs/>
                <w:sz w:val="20"/>
                <w:szCs w:val="20"/>
              </w:rPr>
              <w:t xml:space="preserve"> смарт-</w:t>
            </w:r>
            <w:r w:rsidRPr="00845DF2">
              <w:rPr>
                <w:bCs/>
                <w:sz w:val="20"/>
                <w:szCs w:val="20"/>
              </w:rPr>
              <w:t>карты</w:t>
            </w:r>
            <w:r>
              <w:rPr>
                <w:bCs/>
                <w:sz w:val="20"/>
                <w:szCs w:val="20"/>
              </w:rPr>
              <w:t xml:space="preserve"> </w:t>
            </w:r>
            <w:r w:rsidRPr="00845DF2">
              <w:rPr>
                <w:bCs/>
                <w:sz w:val="20"/>
                <w:szCs w:val="20"/>
              </w:rPr>
              <w:t>с</w:t>
            </w:r>
            <w:r>
              <w:rPr>
                <w:bCs/>
                <w:sz w:val="20"/>
                <w:szCs w:val="20"/>
              </w:rPr>
              <w:t xml:space="preserve"> </w:t>
            </w:r>
            <w:r w:rsidRPr="00845DF2">
              <w:rPr>
                <w:bCs/>
                <w:sz w:val="20"/>
                <w:szCs w:val="20"/>
              </w:rPr>
              <w:t>загруженным</w:t>
            </w:r>
            <w:r>
              <w:rPr>
                <w:bCs/>
                <w:sz w:val="20"/>
                <w:szCs w:val="20"/>
              </w:rPr>
              <w:t xml:space="preserve"> </w:t>
            </w:r>
            <w:r w:rsidRPr="00845DF2">
              <w:rPr>
                <w:bCs/>
                <w:sz w:val="20"/>
                <w:szCs w:val="20"/>
              </w:rPr>
              <w:t>тарифом,</w:t>
            </w:r>
            <w:r>
              <w:rPr>
                <w:bCs/>
                <w:sz w:val="20"/>
                <w:szCs w:val="20"/>
              </w:rPr>
              <w:t xml:space="preserve"> Исполнитель восс</w:t>
            </w:r>
            <w:r w:rsidRPr="00845DF2">
              <w:rPr>
                <w:bCs/>
                <w:sz w:val="20"/>
                <w:szCs w:val="20"/>
              </w:rPr>
              <w:t xml:space="preserve">танавливает </w:t>
            </w:r>
            <w:r w:rsidRPr="00845DF2">
              <w:rPr>
                <w:bCs/>
                <w:sz w:val="20"/>
                <w:szCs w:val="20"/>
                <w:lang w:val="kk-KZ"/>
              </w:rPr>
              <w:t xml:space="preserve">текущий </w:t>
            </w:r>
            <w:r w:rsidRPr="00845DF2">
              <w:rPr>
                <w:bCs/>
                <w:sz w:val="20"/>
                <w:szCs w:val="20"/>
              </w:rPr>
              <w:t>тариф на новую карту</w:t>
            </w:r>
            <w:r>
              <w:rPr>
                <w:bCs/>
                <w:sz w:val="20"/>
                <w:szCs w:val="20"/>
              </w:rPr>
              <w:t xml:space="preserve"> согласно направленной Заказчиком заявки </w:t>
            </w:r>
            <w:r w:rsidRPr="0001031B">
              <w:rPr>
                <w:bCs/>
                <w:sz w:val="20"/>
                <w:szCs w:val="20"/>
              </w:rPr>
              <w:t xml:space="preserve">посредством Корпоративного портала юридических лиц </w:t>
            </w:r>
            <w:r w:rsidR="001D3E36" w:rsidRPr="001D3E36">
              <w:rPr>
                <w:bCs/>
                <w:color w:val="2E74B5" w:themeColor="accent1" w:themeShade="BF"/>
                <w:sz w:val="20"/>
                <w:szCs w:val="20"/>
              </w:rPr>
              <w:t>https://portal.avtobys.kz</w:t>
            </w:r>
            <w:r w:rsidR="00AB0F2E" w:rsidRPr="001D3E36">
              <w:rPr>
                <w:bCs/>
                <w:color w:val="2E74B5" w:themeColor="accent1" w:themeShade="BF"/>
                <w:sz w:val="20"/>
                <w:szCs w:val="20"/>
                <w:lang w:val="kk-KZ"/>
              </w:rPr>
              <w:t xml:space="preserve"> </w:t>
            </w:r>
            <w:r w:rsidRPr="0001031B">
              <w:rPr>
                <w:bCs/>
                <w:sz w:val="20"/>
                <w:szCs w:val="20"/>
              </w:rPr>
              <w:t>(далее – Корпоративный портал)</w:t>
            </w:r>
            <w:r>
              <w:rPr>
                <w:bCs/>
                <w:sz w:val="20"/>
                <w:szCs w:val="20"/>
              </w:rPr>
              <w:t>.</w:t>
            </w:r>
          </w:p>
          <w:p w14:paraId="66DBDCD6" w14:textId="77777777" w:rsidR="009F4071" w:rsidRPr="0030358C" w:rsidRDefault="009F4071" w:rsidP="0073508A">
            <w:pPr>
              <w:ind w:firstLine="37"/>
              <w:jc w:val="both"/>
              <w:rPr>
                <w:bCs/>
                <w:sz w:val="20"/>
                <w:szCs w:val="20"/>
              </w:rPr>
            </w:pPr>
            <w:r w:rsidRPr="0030358C">
              <w:rPr>
                <w:sz w:val="20"/>
                <w:szCs w:val="20"/>
              </w:rPr>
              <w:t>2</w:t>
            </w:r>
            <w:r w:rsidRPr="0030358C">
              <w:rPr>
                <w:bCs/>
                <w:sz w:val="20"/>
                <w:szCs w:val="20"/>
              </w:rPr>
              <w:t>.2. Права Исполнителя:</w:t>
            </w:r>
          </w:p>
          <w:p w14:paraId="1BB3DD81" w14:textId="77777777" w:rsidR="009F4071" w:rsidRPr="0030358C" w:rsidRDefault="009F4071" w:rsidP="0073508A">
            <w:pPr>
              <w:ind w:firstLine="37"/>
              <w:jc w:val="both"/>
              <w:rPr>
                <w:sz w:val="20"/>
                <w:szCs w:val="20"/>
                <w:lang w:val="kk-KZ"/>
              </w:rPr>
            </w:pPr>
            <w:r w:rsidRPr="0030358C">
              <w:rPr>
                <w:bCs/>
                <w:sz w:val="20"/>
                <w:szCs w:val="20"/>
              </w:rPr>
              <w:t>2.2.1. требовать от Заказчика своевременной 100%</w:t>
            </w:r>
            <w:r w:rsidRPr="0030358C">
              <w:rPr>
                <w:bCs/>
                <w:sz w:val="20"/>
                <w:szCs w:val="20"/>
                <w:lang w:val="kk-KZ"/>
              </w:rPr>
              <w:t xml:space="preserve"> </w:t>
            </w:r>
            <w:r w:rsidRPr="0030358C">
              <w:rPr>
                <w:sz w:val="20"/>
                <w:szCs w:val="20"/>
                <w:lang w:val="kk-KZ"/>
              </w:rPr>
              <w:t>предоплаты</w:t>
            </w:r>
            <w:r w:rsidRPr="0030358C">
              <w:rPr>
                <w:sz w:val="20"/>
                <w:szCs w:val="20"/>
              </w:rPr>
              <w:t xml:space="preserve"> за оказываемые Услуги</w:t>
            </w:r>
            <w:r w:rsidRPr="0030358C">
              <w:rPr>
                <w:sz w:val="20"/>
                <w:szCs w:val="20"/>
                <w:lang w:val="kk-KZ"/>
              </w:rPr>
              <w:t>.</w:t>
            </w:r>
            <w:r w:rsidRPr="0030358C">
              <w:rPr>
                <w:sz w:val="20"/>
                <w:szCs w:val="20"/>
              </w:rPr>
              <w:t xml:space="preserve"> </w:t>
            </w:r>
          </w:p>
          <w:p w14:paraId="5E455695" w14:textId="77777777" w:rsidR="009F4071" w:rsidRPr="0030358C" w:rsidRDefault="009F4071" w:rsidP="0073508A">
            <w:pPr>
              <w:ind w:firstLine="37"/>
              <w:jc w:val="both"/>
              <w:rPr>
                <w:sz w:val="20"/>
                <w:szCs w:val="20"/>
              </w:rPr>
            </w:pPr>
            <w:r w:rsidRPr="0030358C">
              <w:rPr>
                <w:sz w:val="20"/>
                <w:szCs w:val="20"/>
              </w:rPr>
              <w:t xml:space="preserve">2.3. Заказчик обязуется: </w:t>
            </w:r>
          </w:p>
          <w:p w14:paraId="25177F3A" w14:textId="77777777" w:rsidR="009F4071" w:rsidRPr="0030358C" w:rsidRDefault="009F4071" w:rsidP="0073508A">
            <w:pPr>
              <w:ind w:firstLine="37"/>
              <w:jc w:val="both"/>
              <w:rPr>
                <w:sz w:val="20"/>
                <w:szCs w:val="20"/>
                <w:lang w:val="kk-KZ"/>
              </w:rPr>
            </w:pPr>
            <w:r w:rsidRPr="0030358C">
              <w:rPr>
                <w:sz w:val="20"/>
                <w:szCs w:val="20"/>
              </w:rPr>
              <w:t>2.3.</w:t>
            </w:r>
            <w:r w:rsidRPr="0030358C">
              <w:rPr>
                <w:sz w:val="20"/>
                <w:szCs w:val="20"/>
                <w:lang w:val="kk-KZ"/>
              </w:rPr>
              <w:t>1</w:t>
            </w:r>
            <w:r w:rsidRPr="0030358C">
              <w:rPr>
                <w:sz w:val="20"/>
                <w:szCs w:val="20"/>
              </w:rPr>
              <w:t>.</w:t>
            </w:r>
            <w:r w:rsidRPr="0030358C">
              <w:rPr>
                <w:bCs/>
                <w:sz w:val="20"/>
                <w:szCs w:val="20"/>
              </w:rPr>
              <w:t xml:space="preserve"> </w:t>
            </w:r>
            <w:r w:rsidRPr="0030358C">
              <w:rPr>
                <w:sz w:val="20"/>
                <w:szCs w:val="20"/>
                <w:lang w:val="kk-KZ"/>
              </w:rPr>
              <w:t xml:space="preserve">своевременно производить </w:t>
            </w:r>
            <w:r w:rsidRPr="0030358C">
              <w:rPr>
                <w:bCs/>
                <w:sz w:val="20"/>
                <w:szCs w:val="20"/>
              </w:rPr>
              <w:t>100%</w:t>
            </w:r>
            <w:r w:rsidRPr="0030358C">
              <w:rPr>
                <w:bCs/>
                <w:sz w:val="20"/>
                <w:szCs w:val="20"/>
                <w:lang w:val="kk-KZ"/>
              </w:rPr>
              <w:t xml:space="preserve"> </w:t>
            </w:r>
            <w:r w:rsidRPr="0030358C">
              <w:rPr>
                <w:sz w:val="20"/>
                <w:szCs w:val="20"/>
                <w:lang w:val="kk-KZ"/>
              </w:rPr>
              <w:t>предоплату</w:t>
            </w:r>
            <w:r w:rsidRPr="0030358C">
              <w:rPr>
                <w:sz w:val="20"/>
                <w:szCs w:val="20"/>
              </w:rPr>
              <w:t xml:space="preserve"> согласно выписанному счету на оплату на расчетный счет Исполнителя, указанный в разделе 8 настоящего Договора</w:t>
            </w:r>
            <w:r w:rsidRPr="0030358C">
              <w:rPr>
                <w:sz w:val="20"/>
                <w:szCs w:val="20"/>
                <w:lang w:val="kk-KZ"/>
              </w:rPr>
              <w:t>;</w:t>
            </w:r>
          </w:p>
          <w:p w14:paraId="11789988" w14:textId="77777777" w:rsidR="009F4071" w:rsidRPr="005240C7" w:rsidRDefault="009F4071" w:rsidP="0073508A">
            <w:pPr>
              <w:tabs>
                <w:tab w:val="left" w:pos="601"/>
              </w:tabs>
              <w:ind w:firstLine="37"/>
              <w:jc w:val="both"/>
              <w:rPr>
                <w:bCs/>
                <w:sz w:val="20"/>
                <w:szCs w:val="20"/>
              </w:rPr>
            </w:pPr>
            <w:r w:rsidRPr="0030358C">
              <w:rPr>
                <w:sz w:val="20"/>
                <w:szCs w:val="20"/>
                <w:lang w:val="kk-KZ"/>
              </w:rPr>
              <w:t>2</w:t>
            </w:r>
            <w:r w:rsidRPr="0030358C">
              <w:rPr>
                <w:sz w:val="20"/>
                <w:szCs w:val="20"/>
              </w:rPr>
              <w:t xml:space="preserve">.3.2. </w:t>
            </w:r>
            <w:r w:rsidRPr="0030358C">
              <w:rPr>
                <w:bCs/>
                <w:sz w:val="20"/>
                <w:szCs w:val="20"/>
              </w:rPr>
              <w:t xml:space="preserve">уведомить </w:t>
            </w:r>
            <w:r>
              <w:rPr>
                <w:bCs/>
                <w:sz w:val="20"/>
                <w:szCs w:val="20"/>
              </w:rPr>
              <w:t>письменно Исполнителя</w:t>
            </w:r>
            <w:r w:rsidRPr="0030358C">
              <w:rPr>
                <w:bCs/>
                <w:sz w:val="20"/>
                <w:szCs w:val="20"/>
              </w:rPr>
              <w:t xml:space="preserve"> о согласии на изменение стоимости тарифов или о расторжении настоящего Договора не менее чем за 5 (пять) календарных дней после оповещения в</w:t>
            </w:r>
            <w:r>
              <w:rPr>
                <w:bCs/>
                <w:sz w:val="20"/>
                <w:szCs w:val="20"/>
              </w:rPr>
              <w:t xml:space="preserve"> средствах массовой информации или социальных сетях</w:t>
            </w:r>
            <w:r w:rsidRPr="0030358C">
              <w:rPr>
                <w:bCs/>
                <w:sz w:val="20"/>
                <w:szCs w:val="20"/>
              </w:rPr>
              <w:t xml:space="preserve"> об изменениях стоимости тарифов или об отмене действия месячных проездных тарифов</w:t>
            </w:r>
            <w:r>
              <w:rPr>
                <w:bCs/>
                <w:sz w:val="20"/>
                <w:szCs w:val="20"/>
              </w:rPr>
              <w:t>;</w:t>
            </w:r>
          </w:p>
          <w:p w14:paraId="5AA6B87E" w14:textId="77777777" w:rsidR="009F4071" w:rsidRPr="0030358C" w:rsidRDefault="009F4071" w:rsidP="0073508A">
            <w:pPr>
              <w:ind w:firstLine="37"/>
              <w:jc w:val="both"/>
              <w:rPr>
                <w:bCs/>
                <w:sz w:val="20"/>
                <w:szCs w:val="20"/>
              </w:rPr>
            </w:pPr>
            <w:r>
              <w:rPr>
                <w:bCs/>
                <w:sz w:val="20"/>
                <w:szCs w:val="20"/>
                <w:lang w:val="kk-KZ"/>
              </w:rPr>
              <w:t>2.3.3</w:t>
            </w:r>
            <w:r w:rsidRPr="0030358C">
              <w:rPr>
                <w:bCs/>
                <w:sz w:val="20"/>
                <w:szCs w:val="20"/>
                <w:lang w:val="kk-KZ"/>
              </w:rPr>
              <w:t>. своевременно направлять</w:t>
            </w:r>
            <w:r w:rsidRPr="0030358C">
              <w:rPr>
                <w:bCs/>
                <w:sz w:val="20"/>
                <w:szCs w:val="20"/>
              </w:rPr>
              <w:t xml:space="preserve"> Исполнителю заявку на пополнение транспортных </w:t>
            </w:r>
            <w:r>
              <w:rPr>
                <w:bCs/>
                <w:sz w:val="20"/>
                <w:szCs w:val="20"/>
              </w:rPr>
              <w:t>смарт-</w:t>
            </w:r>
            <w:r w:rsidRPr="0030358C">
              <w:rPr>
                <w:bCs/>
                <w:sz w:val="20"/>
                <w:szCs w:val="20"/>
              </w:rPr>
              <w:t xml:space="preserve">карт </w:t>
            </w:r>
            <w:r w:rsidRPr="0030358C">
              <w:rPr>
                <w:bCs/>
                <w:sz w:val="20"/>
                <w:szCs w:val="20"/>
                <w:lang w:val="kk-KZ"/>
              </w:rPr>
              <w:t>посредством Корпор</w:t>
            </w:r>
            <w:r>
              <w:rPr>
                <w:bCs/>
                <w:sz w:val="20"/>
                <w:szCs w:val="20"/>
                <w:lang w:val="kk-KZ"/>
              </w:rPr>
              <w:t>ативного портала</w:t>
            </w:r>
            <w:r w:rsidRPr="0030358C">
              <w:rPr>
                <w:sz w:val="20"/>
                <w:szCs w:val="20"/>
                <w:lang w:val="kk-KZ"/>
              </w:rPr>
              <w:t>;</w:t>
            </w:r>
          </w:p>
          <w:p w14:paraId="49009B8E" w14:textId="77777777" w:rsidR="009F4071" w:rsidRDefault="009F4071" w:rsidP="0073508A">
            <w:pPr>
              <w:tabs>
                <w:tab w:val="left" w:pos="459"/>
                <w:tab w:val="left" w:pos="1232"/>
              </w:tabs>
              <w:ind w:firstLine="37"/>
              <w:jc w:val="both"/>
              <w:rPr>
                <w:bCs/>
                <w:sz w:val="20"/>
                <w:szCs w:val="20"/>
                <w:lang w:val="kk-KZ"/>
              </w:rPr>
            </w:pPr>
            <w:r w:rsidRPr="0030358C">
              <w:rPr>
                <w:bCs/>
                <w:sz w:val="20"/>
                <w:szCs w:val="20"/>
              </w:rPr>
              <w:t>2.</w:t>
            </w:r>
            <w:r>
              <w:rPr>
                <w:bCs/>
                <w:sz w:val="20"/>
                <w:szCs w:val="20"/>
                <w:lang w:val="kk-KZ"/>
              </w:rPr>
              <w:t>3</w:t>
            </w:r>
            <w:r>
              <w:rPr>
                <w:bCs/>
                <w:sz w:val="20"/>
                <w:szCs w:val="20"/>
              </w:rPr>
              <w:t>.</w:t>
            </w:r>
            <w:r>
              <w:rPr>
                <w:bCs/>
                <w:sz w:val="20"/>
                <w:szCs w:val="20"/>
                <w:lang w:val="kk-KZ"/>
              </w:rPr>
              <w:t>4</w:t>
            </w:r>
            <w:r>
              <w:rPr>
                <w:bCs/>
                <w:sz w:val="20"/>
                <w:szCs w:val="20"/>
              </w:rPr>
              <w:t xml:space="preserve">. </w:t>
            </w:r>
            <w:r w:rsidRPr="0030358C">
              <w:rPr>
                <w:bCs/>
                <w:sz w:val="20"/>
                <w:szCs w:val="20"/>
              </w:rPr>
              <w:t>сл</w:t>
            </w:r>
            <w:r>
              <w:rPr>
                <w:bCs/>
                <w:sz w:val="20"/>
                <w:szCs w:val="20"/>
              </w:rPr>
              <w:t xml:space="preserve">едовать инструкции Заказчика при работе с </w:t>
            </w:r>
            <w:r w:rsidRPr="0030358C">
              <w:rPr>
                <w:bCs/>
                <w:sz w:val="20"/>
                <w:szCs w:val="20"/>
                <w:lang w:val="kk-KZ"/>
              </w:rPr>
              <w:t>Корпоративным порталом</w:t>
            </w:r>
            <w:r>
              <w:rPr>
                <w:bCs/>
                <w:sz w:val="20"/>
                <w:szCs w:val="20"/>
                <w:lang w:val="kk-KZ"/>
              </w:rPr>
              <w:t>.</w:t>
            </w:r>
          </w:p>
          <w:p w14:paraId="375C7200" w14:textId="77777777" w:rsidR="009F4071" w:rsidRDefault="009F4071" w:rsidP="0073508A">
            <w:pPr>
              <w:jc w:val="center"/>
              <w:rPr>
                <w:b/>
                <w:sz w:val="20"/>
                <w:szCs w:val="20"/>
              </w:rPr>
            </w:pPr>
          </w:p>
          <w:p w14:paraId="708E348D" w14:textId="77777777" w:rsidR="00152470" w:rsidRDefault="00152470" w:rsidP="0073508A">
            <w:pPr>
              <w:jc w:val="center"/>
              <w:rPr>
                <w:b/>
                <w:sz w:val="20"/>
                <w:szCs w:val="20"/>
              </w:rPr>
            </w:pPr>
          </w:p>
          <w:p w14:paraId="1A82FB2A" w14:textId="77777777" w:rsidR="00152470" w:rsidRDefault="00152470" w:rsidP="0073508A">
            <w:pPr>
              <w:jc w:val="center"/>
              <w:rPr>
                <w:b/>
                <w:sz w:val="20"/>
                <w:szCs w:val="20"/>
              </w:rPr>
            </w:pPr>
          </w:p>
          <w:p w14:paraId="2DEA2A23" w14:textId="77777777" w:rsidR="009F4071" w:rsidRPr="0030358C" w:rsidRDefault="009F4071" w:rsidP="0073508A">
            <w:pPr>
              <w:jc w:val="center"/>
              <w:rPr>
                <w:b/>
                <w:sz w:val="20"/>
                <w:szCs w:val="20"/>
              </w:rPr>
            </w:pPr>
            <w:r w:rsidRPr="0030358C">
              <w:rPr>
                <w:b/>
                <w:sz w:val="20"/>
                <w:szCs w:val="20"/>
                <w:lang w:val="kk-KZ"/>
              </w:rPr>
              <w:t xml:space="preserve">3. </w:t>
            </w:r>
            <w:r w:rsidRPr="0030358C">
              <w:rPr>
                <w:b/>
                <w:sz w:val="20"/>
                <w:szCs w:val="20"/>
              </w:rPr>
              <w:t>Стоимость Услуг и порядок расчетов</w:t>
            </w:r>
          </w:p>
          <w:p w14:paraId="0B5F5D2E" w14:textId="77777777" w:rsidR="009F4071" w:rsidRPr="0030358C" w:rsidRDefault="009F4071" w:rsidP="0073508A">
            <w:pPr>
              <w:ind w:firstLine="37"/>
              <w:jc w:val="center"/>
              <w:rPr>
                <w:b/>
                <w:bCs/>
                <w:color w:val="FF0000"/>
                <w:sz w:val="20"/>
                <w:szCs w:val="20"/>
              </w:rPr>
            </w:pPr>
          </w:p>
          <w:p w14:paraId="648666BB" w14:textId="77777777" w:rsidR="009F4071" w:rsidRDefault="009F4071" w:rsidP="0073508A">
            <w:pPr>
              <w:jc w:val="both"/>
              <w:rPr>
                <w:sz w:val="20"/>
                <w:szCs w:val="20"/>
              </w:rPr>
            </w:pPr>
            <w:r w:rsidRPr="0030358C">
              <w:rPr>
                <w:bCs/>
                <w:sz w:val="20"/>
                <w:szCs w:val="20"/>
              </w:rPr>
              <w:t xml:space="preserve"> </w:t>
            </w:r>
            <w:r w:rsidRPr="00FB5669">
              <w:rPr>
                <w:sz w:val="20"/>
                <w:szCs w:val="20"/>
              </w:rPr>
              <w:t xml:space="preserve">3.1. Стоимость Услуг составляет: </w:t>
            </w:r>
          </w:p>
          <w:p w14:paraId="131FF68B" w14:textId="77777777" w:rsidR="009F4071" w:rsidRPr="00450993" w:rsidRDefault="009F4071" w:rsidP="0073508A">
            <w:pPr>
              <w:jc w:val="both"/>
              <w:rPr>
                <w:sz w:val="20"/>
                <w:szCs w:val="20"/>
              </w:rPr>
            </w:pPr>
            <w:r w:rsidRPr="00450993">
              <w:rPr>
                <w:sz w:val="20"/>
                <w:szCs w:val="20"/>
              </w:rPr>
              <w:lastRenderedPageBreak/>
              <w:t>1) пополнение одной единицы транспортной смарт-карты по тарифу «Месячный проездной (Город)» за один месяц - 7 500 тенге;</w:t>
            </w:r>
          </w:p>
          <w:p w14:paraId="4C41E778" w14:textId="77777777" w:rsidR="009F4071" w:rsidRPr="00450993" w:rsidRDefault="009F4071" w:rsidP="0073508A">
            <w:pPr>
              <w:jc w:val="both"/>
              <w:rPr>
                <w:sz w:val="20"/>
                <w:szCs w:val="20"/>
              </w:rPr>
            </w:pPr>
            <w:r w:rsidRPr="00450993">
              <w:rPr>
                <w:sz w:val="20"/>
                <w:szCs w:val="20"/>
              </w:rPr>
              <w:t>2) пополнение одной единицы транспортной смарт-карты по тарифу «Месячный проездной (Город + Пригород)» за один месяц - 9 500 тенге;</w:t>
            </w:r>
          </w:p>
          <w:p w14:paraId="1759D08C" w14:textId="77777777" w:rsidR="009F4071" w:rsidRPr="00450993" w:rsidRDefault="009F4071" w:rsidP="0073508A">
            <w:pPr>
              <w:jc w:val="both"/>
              <w:rPr>
                <w:sz w:val="20"/>
                <w:szCs w:val="20"/>
              </w:rPr>
            </w:pPr>
            <w:r w:rsidRPr="00450993">
              <w:rPr>
                <w:sz w:val="20"/>
                <w:szCs w:val="20"/>
              </w:rPr>
              <w:t>3) пополнение одной единицы транспортной смарт-карты по тарифу «Месячный проездной (Город + Экспресс)» за один месяц - 10 000 тенге;</w:t>
            </w:r>
          </w:p>
          <w:p w14:paraId="6BA23830" w14:textId="77777777" w:rsidR="009F4071" w:rsidRDefault="009F4071" w:rsidP="0073508A">
            <w:pPr>
              <w:jc w:val="both"/>
              <w:rPr>
                <w:sz w:val="20"/>
                <w:szCs w:val="20"/>
              </w:rPr>
            </w:pPr>
            <w:r w:rsidRPr="00450993">
              <w:rPr>
                <w:sz w:val="20"/>
                <w:szCs w:val="20"/>
              </w:rPr>
              <w:t>4) пополнение одной единицы транспортной смарт-карты по тарифу «Месячный проездной (Единый</w:t>
            </w:r>
            <w:proofErr w:type="gramStart"/>
            <w:r w:rsidRPr="00450993">
              <w:rPr>
                <w:sz w:val="20"/>
                <w:szCs w:val="20"/>
              </w:rPr>
              <w:t>)»</w:t>
            </w:r>
            <w:r w:rsidRPr="00450993">
              <w:rPr>
                <w:b/>
                <w:bCs/>
                <w:sz w:val="20"/>
                <w:szCs w:val="20"/>
                <w:lang w:val="kk-KZ"/>
              </w:rPr>
              <w:t>*</w:t>
            </w:r>
            <w:proofErr w:type="gramEnd"/>
            <w:r w:rsidRPr="00450993">
              <w:rPr>
                <w:sz w:val="20"/>
                <w:szCs w:val="20"/>
              </w:rPr>
              <w:t xml:space="preserve"> за один месяц - 13 500 тенге.</w:t>
            </w:r>
          </w:p>
          <w:p w14:paraId="49528585" w14:textId="77777777" w:rsidR="009F4071" w:rsidRPr="00FB5669" w:rsidRDefault="009F4071" w:rsidP="0073508A">
            <w:pPr>
              <w:jc w:val="both"/>
              <w:rPr>
                <w:sz w:val="20"/>
                <w:szCs w:val="20"/>
              </w:rPr>
            </w:pPr>
            <w:r w:rsidRPr="00450993">
              <w:rPr>
                <w:bCs/>
                <w:sz w:val="20"/>
                <w:szCs w:val="20"/>
                <w:lang w:val="kk-KZ"/>
              </w:rPr>
              <w:t>*- Месячный проездной (Единый) включает в себе маршруты по следующим направлениям Город + Экспресс + Пригород.</w:t>
            </w:r>
          </w:p>
          <w:p w14:paraId="7DD9115C" w14:textId="77777777" w:rsidR="009F4071" w:rsidRDefault="009F4071" w:rsidP="0073508A">
            <w:pPr>
              <w:pStyle w:val="31"/>
              <w:spacing w:after="0"/>
              <w:ind w:left="0" w:firstLine="37"/>
              <w:jc w:val="both"/>
              <w:rPr>
                <w:bCs/>
                <w:sz w:val="20"/>
                <w:szCs w:val="20"/>
                <w:lang w:val="kk-KZ"/>
              </w:rPr>
            </w:pPr>
            <w:r>
              <w:rPr>
                <w:bCs/>
                <w:sz w:val="20"/>
                <w:szCs w:val="20"/>
                <w:lang w:val="kk-KZ"/>
              </w:rPr>
              <w:t>3</w:t>
            </w:r>
            <w:r>
              <w:rPr>
                <w:bCs/>
                <w:sz w:val="20"/>
                <w:szCs w:val="20"/>
              </w:rPr>
              <w:t xml:space="preserve">.2. </w:t>
            </w:r>
            <w:r w:rsidRPr="00595C2E">
              <w:rPr>
                <w:bCs/>
                <w:sz w:val="20"/>
                <w:szCs w:val="20"/>
                <w:lang w:val="kk-KZ"/>
              </w:rPr>
              <w:t>Действительность тарифа: с 1 по 30 или 31 числа месяца, на который приобретен Тариф.</w:t>
            </w:r>
          </w:p>
          <w:p w14:paraId="0B7BF2A8" w14:textId="77777777" w:rsidR="009F4071" w:rsidRPr="0030358C" w:rsidRDefault="009F4071" w:rsidP="0073508A">
            <w:pPr>
              <w:ind w:firstLine="37"/>
              <w:jc w:val="both"/>
              <w:rPr>
                <w:bCs/>
                <w:sz w:val="20"/>
                <w:szCs w:val="20"/>
              </w:rPr>
            </w:pPr>
            <w:r w:rsidRPr="0030358C">
              <w:rPr>
                <w:bCs/>
                <w:sz w:val="20"/>
                <w:szCs w:val="20"/>
              </w:rPr>
              <w:t>3.</w:t>
            </w:r>
            <w:r>
              <w:rPr>
                <w:bCs/>
                <w:sz w:val="20"/>
                <w:szCs w:val="20"/>
              </w:rPr>
              <w:t>3</w:t>
            </w:r>
            <w:r w:rsidRPr="0030358C">
              <w:rPr>
                <w:bCs/>
                <w:sz w:val="20"/>
                <w:szCs w:val="20"/>
              </w:rPr>
              <w:t>. Датой оплаты за оказываем</w:t>
            </w:r>
            <w:r w:rsidRPr="0030358C">
              <w:rPr>
                <w:bCs/>
                <w:sz w:val="20"/>
                <w:szCs w:val="20"/>
                <w:lang w:val="kk-KZ"/>
              </w:rPr>
              <w:t>ые</w:t>
            </w:r>
            <w:r w:rsidRPr="0030358C">
              <w:rPr>
                <w:bCs/>
                <w:sz w:val="20"/>
                <w:szCs w:val="20"/>
              </w:rPr>
              <w:t xml:space="preserve"> Услуги считается дата поступления денежных средств на расчетный счет Исполнителя.</w:t>
            </w:r>
          </w:p>
          <w:p w14:paraId="2D18D0CD" w14:textId="77777777" w:rsidR="009F4071" w:rsidRPr="0069416F" w:rsidRDefault="009F4071" w:rsidP="0073508A">
            <w:pPr>
              <w:ind w:firstLine="37"/>
              <w:jc w:val="both"/>
              <w:rPr>
                <w:bCs/>
                <w:color w:val="000000" w:themeColor="text1"/>
                <w:sz w:val="20"/>
                <w:szCs w:val="20"/>
              </w:rPr>
            </w:pPr>
            <w:r w:rsidRPr="0030358C">
              <w:rPr>
                <w:bCs/>
                <w:sz w:val="20"/>
                <w:szCs w:val="20"/>
              </w:rPr>
              <w:t>3.</w:t>
            </w:r>
            <w:r>
              <w:rPr>
                <w:bCs/>
                <w:sz w:val="20"/>
                <w:szCs w:val="20"/>
              </w:rPr>
              <w:t>4</w:t>
            </w:r>
            <w:r w:rsidRPr="0030358C">
              <w:rPr>
                <w:bCs/>
                <w:sz w:val="20"/>
                <w:szCs w:val="20"/>
              </w:rPr>
              <w:t xml:space="preserve">. </w:t>
            </w:r>
            <w:r w:rsidRPr="0069416F">
              <w:rPr>
                <w:bCs/>
                <w:sz w:val="20"/>
                <w:szCs w:val="20"/>
                <w:lang w:val="kk-KZ"/>
              </w:rPr>
              <w:t>Исполнитель</w:t>
            </w:r>
            <w:r w:rsidRPr="0069416F">
              <w:rPr>
                <w:bCs/>
                <w:sz w:val="20"/>
                <w:szCs w:val="20"/>
              </w:rPr>
              <w:t xml:space="preserve"> выставляет Заказчику </w:t>
            </w:r>
            <w:r w:rsidRPr="0069416F">
              <w:rPr>
                <w:bCs/>
                <w:color w:val="000000" w:themeColor="text1"/>
                <w:sz w:val="20"/>
                <w:szCs w:val="20"/>
              </w:rPr>
              <w:t>акт выполненных работ</w:t>
            </w:r>
            <w:r w:rsidRPr="0069416F">
              <w:rPr>
                <w:bCs/>
                <w:sz w:val="20"/>
                <w:szCs w:val="20"/>
              </w:rPr>
              <w:t xml:space="preserve"> и</w:t>
            </w:r>
            <w:r>
              <w:rPr>
                <w:bCs/>
                <w:sz w:val="20"/>
                <w:szCs w:val="20"/>
              </w:rPr>
              <w:t xml:space="preserve"> электронную</w:t>
            </w:r>
            <w:r w:rsidRPr="0069416F">
              <w:rPr>
                <w:bCs/>
                <w:sz w:val="20"/>
                <w:szCs w:val="20"/>
              </w:rPr>
              <w:t xml:space="preserve"> счет-</w:t>
            </w:r>
            <w:r w:rsidRPr="0069416F">
              <w:rPr>
                <w:bCs/>
                <w:color w:val="000000" w:themeColor="text1"/>
                <w:sz w:val="20"/>
                <w:szCs w:val="20"/>
              </w:rPr>
              <w:t>фактуру (на портале Esf.qov.kz) в период с 5 по 15 число ежемесячно.</w:t>
            </w:r>
          </w:p>
          <w:p w14:paraId="2C0F2409" w14:textId="77777777" w:rsidR="009F4071" w:rsidRPr="0030358C" w:rsidRDefault="009F4071" w:rsidP="0073508A">
            <w:pPr>
              <w:ind w:firstLine="37"/>
              <w:jc w:val="both"/>
              <w:rPr>
                <w:bCs/>
                <w:color w:val="000000" w:themeColor="text1"/>
                <w:sz w:val="20"/>
                <w:szCs w:val="20"/>
              </w:rPr>
            </w:pPr>
            <w:r w:rsidRPr="0069416F">
              <w:rPr>
                <w:bCs/>
                <w:color w:val="000000" w:themeColor="text1"/>
                <w:sz w:val="20"/>
                <w:szCs w:val="20"/>
              </w:rPr>
              <w:t xml:space="preserve">3.5.  Акт выполненных работ на бумажном носителе должен быть подписан Заказчиком не позднее </w:t>
            </w:r>
            <w:r w:rsidRPr="0069416F">
              <w:rPr>
                <w:bCs/>
                <w:color w:val="000000" w:themeColor="text1"/>
                <w:sz w:val="20"/>
                <w:szCs w:val="20"/>
                <w:lang w:val="kk-KZ"/>
              </w:rPr>
              <w:t>20</w:t>
            </w:r>
            <w:r w:rsidRPr="0069416F">
              <w:rPr>
                <w:bCs/>
                <w:color w:val="000000" w:themeColor="text1"/>
                <w:sz w:val="20"/>
                <w:szCs w:val="20"/>
              </w:rPr>
              <w:t xml:space="preserve"> (двадцатого) числа месяца, следующего за месяцем, в котором был</w:t>
            </w:r>
            <w:r w:rsidRPr="0069416F">
              <w:rPr>
                <w:bCs/>
                <w:color w:val="000000" w:themeColor="text1"/>
                <w:sz w:val="20"/>
                <w:szCs w:val="20"/>
                <w:lang w:val="kk-KZ"/>
              </w:rPr>
              <w:t>а</w:t>
            </w:r>
            <w:r w:rsidRPr="0069416F">
              <w:rPr>
                <w:bCs/>
                <w:color w:val="000000" w:themeColor="text1"/>
                <w:sz w:val="20"/>
                <w:szCs w:val="20"/>
              </w:rPr>
              <w:t xml:space="preserve"> оказан</w:t>
            </w:r>
            <w:r w:rsidRPr="0069416F">
              <w:rPr>
                <w:bCs/>
                <w:color w:val="000000" w:themeColor="text1"/>
                <w:sz w:val="20"/>
                <w:szCs w:val="20"/>
                <w:lang w:val="kk-KZ"/>
              </w:rPr>
              <w:t>а</w:t>
            </w:r>
            <w:r w:rsidRPr="0069416F">
              <w:rPr>
                <w:bCs/>
                <w:color w:val="000000" w:themeColor="text1"/>
                <w:sz w:val="20"/>
                <w:szCs w:val="20"/>
              </w:rPr>
              <w:t xml:space="preserve"> </w:t>
            </w:r>
            <w:r w:rsidRPr="0069416F">
              <w:rPr>
                <w:bCs/>
                <w:color w:val="000000" w:themeColor="text1"/>
                <w:sz w:val="20"/>
                <w:szCs w:val="20"/>
                <w:lang w:val="kk-KZ"/>
              </w:rPr>
              <w:t>У</w:t>
            </w:r>
            <w:r w:rsidRPr="0069416F">
              <w:rPr>
                <w:bCs/>
                <w:color w:val="000000" w:themeColor="text1"/>
                <w:sz w:val="20"/>
                <w:szCs w:val="20"/>
              </w:rPr>
              <w:t>слуг</w:t>
            </w:r>
            <w:r w:rsidRPr="0069416F">
              <w:rPr>
                <w:bCs/>
                <w:color w:val="000000" w:themeColor="text1"/>
                <w:sz w:val="20"/>
                <w:szCs w:val="20"/>
                <w:lang w:val="kk-KZ"/>
              </w:rPr>
              <w:t>а</w:t>
            </w:r>
            <w:r w:rsidRPr="0069416F">
              <w:rPr>
                <w:bCs/>
                <w:color w:val="000000" w:themeColor="text1"/>
                <w:sz w:val="20"/>
                <w:szCs w:val="20"/>
              </w:rPr>
              <w:t>, а электронный акт выполненных работ в течении 10 (десяти) календарных дней с момента выставления.</w:t>
            </w:r>
          </w:p>
          <w:p w14:paraId="5BE645C2" w14:textId="77777777" w:rsidR="009F4071" w:rsidRDefault="009F4071" w:rsidP="0073508A">
            <w:pPr>
              <w:ind w:firstLine="37"/>
              <w:jc w:val="both"/>
              <w:rPr>
                <w:bCs/>
                <w:color w:val="000000" w:themeColor="text1"/>
                <w:sz w:val="20"/>
                <w:szCs w:val="20"/>
              </w:rPr>
            </w:pPr>
            <w:r>
              <w:rPr>
                <w:bCs/>
                <w:color w:val="000000" w:themeColor="text1"/>
                <w:sz w:val="20"/>
                <w:szCs w:val="20"/>
              </w:rPr>
              <w:t>3.6</w:t>
            </w:r>
            <w:r w:rsidRPr="0030358C">
              <w:rPr>
                <w:bCs/>
                <w:color w:val="000000" w:themeColor="text1"/>
                <w:sz w:val="20"/>
                <w:szCs w:val="20"/>
              </w:rPr>
              <w:t xml:space="preserve">.  Стороны ежеквартально (а также при необходимости) производят сверку исполнения обязательств и взаиморасчетов с составлением соответствующего Акта сверки. Акт сверки должен быть подписан обеими сторонами в течение 30 (тридцати) календарных дней, следующих за последним днем месяца, в котором оказывалась </w:t>
            </w:r>
            <w:r w:rsidRPr="0030358C">
              <w:rPr>
                <w:bCs/>
                <w:color w:val="000000" w:themeColor="text1"/>
                <w:sz w:val="20"/>
                <w:szCs w:val="20"/>
                <w:lang w:val="kk-KZ"/>
              </w:rPr>
              <w:t>У</w:t>
            </w:r>
            <w:r w:rsidRPr="0030358C">
              <w:rPr>
                <w:bCs/>
                <w:color w:val="000000" w:themeColor="text1"/>
                <w:sz w:val="20"/>
                <w:szCs w:val="20"/>
              </w:rPr>
              <w:t>слуг</w:t>
            </w:r>
            <w:r w:rsidRPr="0030358C">
              <w:rPr>
                <w:bCs/>
                <w:color w:val="000000" w:themeColor="text1"/>
                <w:sz w:val="20"/>
                <w:szCs w:val="20"/>
                <w:lang w:val="kk-KZ"/>
              </w:rPr>
              <w:t>а</w:t>
            </w:r>
            <w:r w:rsidRPr="0030358C">
              <w:rPr>
                <w:bCs/>
                <w:color w:val="000000" w:themeColor="text1"/>
                <w:sz w:val="20"/>
                <w:szCs w:val="20"/>
              </w:rPr>
              <w:t>. </w:t>
            </w:r>
          </w:p>
          <w:p w14:paraId="2C0F112C" w14:textId="77777777" w:rsidR="000B7D1E" w:rsidRDefault="007275BD" w:rsidP="000B7D1E">
            <w:pPr>
              <w:ind w:firstLine="37"/>
              <w:jc w:val="both"/>
              <w:rPr>
                <w:bCs/>
                <w:color w:val="000000" w:themeColor="text1"/>
                <w:sz w:val="20"/>
                <w:szCs w:val="20"/>
              </w:rPr>
            </w:pPr>
            <w:r w:rsidRPr="00EC1293">
              <w:rPr>
                <w:bCs/>
                <w:color w:val="000000" w:themeColor="text1"/>
                <w:sz w:val="20"/>
                <w:szCs w:val="20"/>
              </w:rPr>
              <w:t>3.7.</w:t>
            </w:r>
            <w:r w:rsidR="00152470" w:rsidRPr="00EC1293">
              <w:rPr>
                <w:bCs/>
                <w:color w:val="000000" w:themeColor="text1"/>
                <w:sz w:val="20"/>
                <w:szCs w:val="20"/>
              </w:rPr>
              <w:t xml:space="preserve"> Исполнитель имеет право</w:t>
            </w:r>
            <w:r w:rsidR="000B7D1E" w:rsidRPr="00EC1293">
              <w:rPr>
                <w:bCs/>
                <w:color w:val="000000" w:themeColor="text1"/>
                <w:sz w:val="20"/>
                <w:szCs w:val="20"/>
              </w:rPr>
              <w:t xml:space="preserve"> в одностороннем порядке</w:t>
            </w:r>
            <w:r w:rsidR="00152470" w:rsidRPr="00EC1293">
              <w:rPr>
                <w:bCs/>
                <w:color w:val="000000" w:themeColor="text1"/>
                <w:sz w:val="20"/>
                <w:szCs w:val="20"/>
              </w:rPr>
              <w:t xml:space="preserve"> повысить стоимость оказываемых Услуг,</w:t>
            </w:r>
            <w:r w:rsidRPr="00EC1293">
              <w:rPr>
                <w:bCs/>
                <w:color w:val="000000" w:themeColor="text1"/>
                <w:sz w:val="20"/>
                <w:szCs w:val="20"/>
              </w:rPr>
              <w:t xml:space="preserve"> </w:t>
            </w:r>
            <w:r w:rsidR="00152470" w:rsidRPr="00EC1293">
              <w:rPr>
                <w:bCs/>
                <w:color w:val="000000" w:themeColor="text1"/>
                <w:sz w:val="20"/>
                <w:szCs w:val="20"/>
              </w:rPr>
              <w:t>в</w:t>
            </w:r>
            <w:r w:rsidRPr="00EC1293">
              <w:rPr>
                <w:bCs/>
                <w:color w:val="000000" w:themeColor="text1"/>
                <w:sz w:val="20"/>
                <w:szCs w:val="20"/>
              </w:rPr>
              <w:t xml:space="preserve"> случае повышения стоимости проезда в общественном транспорте</w:t>
            </w:r>
            <w:r w:rsidR="00152470" w:rsidRPr="00EC1293">
              <w:rPr>
                <w:bCs/>
                <w:color w:val="000000" w:themeColor="text1"/>
                <w:sz w:val="20"/>
                <w:szCs w:val="20"/>
              </w:rPr>
              <w:t xml:space="preserve"> города Астаны. В данном случае Стороны обязаны</w:t>
            </w:r>
            <w:r w:rsidRPr="00EC1293">
              <w:rPr>
                <w:bCs/>
                <w:color w:val="000000" w:themeColor="text1"/>
                <w:sz w:val="20"/>
                <w:szCs w:val="20"/>
              </w:rPr>
              <w:t xml:space="preserve"> заключ</w:t>
            </w:r>
            <w:r w:rsidR="00152470" w:rsidRPr="00EC1293">
              <w:rPr>
                <w:bCs/>
                <w:color w:val="000000" w:themeColor="text1"/>
                <w:sz w:val="20"/>
                <w:szCs w:val="20"/>
              </w:rPr>
              <w:t>ить</w:t>
            </w:r>
            <w:r w:rsidRPr="00EC1293">
              <w:rPr>
                <w:bCs/>
                <w:color w:val="000000" w:themeColor="text1"/>
                <w:sz w:val="20"/>
                <w:szCs w:val="20"/>
              </w:rPr>
              <w:t xml:space="preserve"> дополнительно</w:t>
            </w:r>
            <w:r w:rsidR="00152470" w:rsidRPr="00EC1293">
              <w:rPr>
                <w:bCs/>
                <w:color w:val="000000" w:themeColor="text1"/>
                <w:sz w:val="20"/>
                <w:szCs w:val="20"/>
              </w:rPr>
              <w:t>е соглашение к настоящему Договору</w:t>
            </w:r>
            <w:r w:rsidRPr="00EC1293">
              <w:rPr>
                <w:bCs/>
                <w:color w:val="000000" w:themeColor="text1"/>
                <w:sz w:val="20"/>
                <w:szCs w:val="20"/>
              </w:rPr>
              <w:t>.</w:t>
            </w:r>
            <w:r w:rsidR="00152470" w:rsidRPr="00EC1293">
              <w:rPr>
                <w:bCs/>
                <w:color w:val="000000" w:themeColor="text1"/>
                <w:sz w:val="20"/>
                <w:szCs w:val="20"/>
              </w:rPr>
              <w:t xml:space="preserve"> </w:t>
            </w:r>
            <w:r w:rsidR="00B5203D" w:rsidRPr="00EC1293">
              <w:rPr>
                <w:bCs/>
                <w:color w:val="000000" w:themeColor="text1"/>
                <w:sz w:val="20"/>
                <w:szCs w:val="20"/>
              </w:rPr>
              <w:t>Заказчик, в</w:t>
            </w:r>
            <w:r w:rsidR="000B7D1E" w:rsidRPr="00EC1293">
              <w:rPr>
                <w:bCs/>
                <w:color w:val="000000" w:themeColor="text1"/>
                <w:sz w:val="20"/>
                <w:szCs w:val="20"/>
              </w:rPr>
              <w:t xml:space="preserve"> случае несогласия с </w:t>
            </w:r>
            <w:r w:rsidR="00B5203D" w:rsidRPr="00EC1293">
              <w:rPr>
                <w:bCs/>
                <w:color w:val="000000" w:themeColor="text1"/>
                <w:sz w:val="20"/>
                <w:szCs w:val="20"/>
              </w:rPr>
              <w:t xml:space="preserve">повышением стоимости оказываемых Услуг </w:t>
            </w:r>
            <w:r w:rsidR="000B7D1E" w:rsidRPr="00EC1293">
              <w:rPr>
                <w:bCs/>
                <w:color w:val="000000" w:themeColor="text1"/>
                <w:sz w:val="20"/>
                <w:szCs w:val="20"/>
              </w:rPr>
              <w:t xml:space="preserve">вправе расторгнуть настоящий Договор путем подписания с </w:t>
            </w:r>
            <w:r w:rsidR="00B5203D" w:rsidRPr="00EC1293">
              <w:rPr>
                <w:bCs/>
                <w:color w:val="000000" w:themeColor="text1"/>
                <w:sz w:val="20"/>
                <w:szCs w:val="20"/>
              </w:rPr>
              <w:t>Исполнителем</w:t>
            </w:r>
            <w:r w:rsidR="000B7D1E" w:rsidRPr="00EC1293">
              <w:rPr>
                <w:bCs/>
                <w:color w:val="000000" w:themeColor="text1"/>
                <w:sz w:val="20"/>
                <w:szCs w:val="20"/>
              </w:rPr>
              <w:t xml:space="preserve"> соглашения о расторжении Договора.</w:t>
            </w:r>
          </w:p>
          <w:p w14:paraId="59129BD3" w14:textId="77777777" w:rsidR="009F4071" w:rsidRPr="007275BD" w:rsidRDefault="009F4071" w:rsidP="007275BD">
            <w:pPr>
              <w:ind w:firstLine="37"/>
              <w:jc w:val="both"/>
              <w:rPr>
                <w:bCs/>
                <w:color w:val="000000" w:themeColor="text1"/>
                <w:sz w:val="20"/>
                <w:szCs w:val="20"/>
              </w:rPr>
            </w:pPr>
          </w:p>
          <w:p w14:paraId="39F0DB7F" w14:textId="77777777" w:rsidR="009F4071" w:rsidRPr="0030358C" w:rsidRDefault="009F4071" w:rsidP="0073508A">
            <w:pPr>
              <w:ind w:firstLine="37"/>
              <w:jc w:val="center"/>
              <w:rPr>
                <w:bCs/>
                <w:sz w:val="20"/>
                <w:szCs w:val="20"/>
              </w:rPr>
            </w:pPr>
            <w:r w:rsidRPr="0030358C">
              <w:rPr>
                <w:b/>
                <w:sz w:val="20"/>
                <w:szCs w:val="20"/>
              </w:rPr>
              <w:t xml:space="preserve">4. Порядок </w:t>
            </w:r>
            <w:r w:rsidRPr="0030358C">
              <w:rPr>
                <w:b/>
                <w:sz w:val="20"/>
                <w:szCs w:val="20"/>
                <w:lang w:val="kk-KZ"/>
              </w:rPr>
              <w:t>оказания Услуги</w:t>
            </w:r>
            <w:r w:rsidRPr="0030358C">
              <w:rPr>
                <w:b/>
                <w:sz w:val="20"/>
                <w:szCs w:val="20"/>
              </w:rPr>
              <w:t xml:space="preserve"> </w:t>
            </w:r>
          </w:p>
          <w:p w14:paraId="68217BEA" w14:textId="77777777" w:rsidR="009F4071" w:rsidRPr="0030358C" w:rsidRDefault="009F4071" w:rsidP="0073508A">
            <w:pPr>
              <w:ind w:firstLine="37"/>
              <w:jc w:val="center"/>
              <w:rPr>
                <w:bCs/>
                <w:sz w:val="20"/>
                <w:szCs w:val="20"/>
              </w:rPr>
            </w:pPr>
          </w:p>
          <w:p w14:paraId="679BA59C" w14:textId="77777777" w:rsidR="009F4071" w:rsidRPr="0030358C" w:rsidRDefault="009F4071" w:rsidP="0073508A">
            <w:pPr>
              <w:pStyle w:val="a3"/>
              <w:ind w:firstLine="37"/>
              <w:rPr>
                <w:sz w:val="20"/>
                <w:szCs w:val="20"/>
                <w:lang w:val="kk-KZ"/>
              </w:rPr>
            </w:pPr>
            <w:r w:rsidRPr="0030358C">
              <w:rPr>
                <w:sz w:val="20"/>
                <w:szCs w:val="20"/>
              </w:rPr>
              <w:t>4.1.</w:t>
            </w:r>
            <w:r w:rsidRPr="0030358C">
              <w:rPr>
                <w:sz w:val="20"/>
                <w:szCs w:val="20"/>
                <w:lang w:val="kk-KZ"/>
              </w:rPr>
              <w:t xml:space="preserve"> Заказчик направляет запрос Исполнителю о выставлении счета на оплату за оказание Услуги с указанием количества пополняемых транспортных </w:t>
            </w:r>
            <w:r>
              <w:rPr>
                <w:sz w:val="20"/>
                <w:szCs w:val="20"/>
                <w:lang w:val="kk-KZ"/>
              </w:rPr>
              <w:t>смарт-</w:t>
            </w:r>
            <w:r w:rsidRPr="0030358C">
              <w:rPr>
                <w:sz w:val="20"/>
                <w:szCs w:val="20"/>
                <w:lang w:val="kk-KZ"/>
              </w:rPr>
              <w:t xml:space="preserve">карт и тарифа.  </w:t>
            </w:r>
          </w:p>
          <w:p w14:paraId="592D3733" w14:textId="77777777" w:rsidR="009F4071" w:rsidRPr="0030358C" w:rsidRDefault="009F4071" w:rsidP="0073508A">
            <w:pPr>
              <w:pStyle w:val="a3"/>
              <w:ind w:firstLine="37"/>
              <w:rPr>
                <w:sz w:val="20"/>
                <w:szCs w:val="20"/>
                <w:lang w:val="kk-KZ"/>
              </w:rPr>
            </w:pPr>
            <w:r w:rsidRPr="0030358C">
              <w:rPr>
                <w:sz w:val="20"/>
                <w:szCs w:val="20"/>
                <w:lang w:val="kk-KZ"/>
              </w:rPr>
              <w:t>4.2. Исполнитель в течение 3 (трех) рабочих дней выставляет Заказчику счет на оплату за оказание Услуги.</w:t>
            </w:r>
          </w:p>
          <w:p w14:paraId="36AB7E16" w14:textId="77777777" w:rsidR="009F4071" w:rsidRPr="0030358C" w:rsidRDefault="009F4071" w:rsidP="0073508A">
            <w:pPr>
              <w:pStyle w:val="a3"/>
              <w:ind w:firstLine="37"/>
              <w:rPr>
                <w:sz w:val="20"/>
                <w:szCs w:val="20"/>
                <w:lang w:val="kk-KZ"/>
              </w:rPr>
            </w:pPr>
            <w:r w:rsidRPr="0030358C">
              <w:rPr>
                <w:sz w:val="20"/>
                <w:szCs w:val="20"/>
                <w:lang w:val="kk-KZ"/>
              </w:rPr>
              <w:t xml:space="preserve">4.3. Заказчик после получения счета на оплату за оказание Услуги от Исполнителя осуществляет </w:t>
            </w:r>
            <w:r w:rsidRPr="0030358C">
              <w:rPr>
                <w:sz w:val="20"/>
                <w:szCs w:val="20"/>
              </w:rPr>
              <w:t>100%</w:t>
            </w:r>
            <w:r w:rsidRPr="0030358C">
              <w:rPr>
                <w:bCs w:val="0"/>
                <w:sz w:val="20"/>
                <w:szCs w:val="20"/>
                <w:lang w:val="kk-KZ"/>
              </w:rPr>
              <w:t xml:space="preserve"> </w:t>
            </w:r>
            <w:r w:rsidRPr="0030358C">
              <w:rPr>
                <w:sz w:val="20"/>
                <w:szCs w:val="20"/>
                <w:lang w:val="kk-KZ"/>
              </w:rPr>
              <w:t xml:space="preserve">предоплату, а также подает заявку на оказание Услуги посредством Корпоративного портала с указанием номеров пополняемых  транспортных </w:t>
            </w:r>
            <w:r>
              <w:rPr>
                <w:sz w:val="20"/>
                <w:szCs w:val="20"/>
                <w:lang w:val="kk-KZ"/>
              </w:rPr>
              <w:t>смарт-</w:t>
            </w:r>
            <w:r w:rsidRPr="0030358C">
              <w:rPr>
                <w:sz w:val="20"/>
                <w:szCs w:val="20"/>
                <w:lang w:val="kk-KZ"/>
              </w:rPr>
              <w:t xml:space="preserve">карт </w:t>
            </w:r>
            <w:r>
              <w:rPr>
                <w:sz w:val="20"/>
                <w:szCs w:val="20"/>
                <w:lang w:val="kk-KZ"/>
              </w:rPr>
              <w:t xml:space="preserve">и тарифов </w:t>
            </w:r>
            <w:r w:rsidRPr="0030358C">
              <w:rPr>
                <w:sz w:val="20"/>
                <w:szCs w:val="20"/>
                <w:lang w:val="kk-KZ"/>
              </w:rPr>
              <w:t xml:space="preserve">в период с 20 числа </w:t>
            </w:r>
            <w:r>
              <w:rPr>
                <w:sz w:val="20"/>
                <w:szCs w:val="20"/>
                <w:lang w:val="kk-KZ"/>
              </w:rPr>
              <w:t xml:space="preserve">текущего месяца и до 10 числа (включительно) </w:t>
            </w:r>
            <w:r w:rsidRPr="00F565C6">
              <w:rPr>
                <w:sz w:val="20"/>
                <w:szCs w:val="20"/>
                <w:lang w:val="kk-KZ"/>
              </w:rPr>
              <w:t>следующего месяца</w:t>
            </w:r>
            <w:r w:rsidRPr="0030358C">
              <w:rPr>
                <w:sz w:val="20"/>
                <w:szCs w:val="20"/>
                <w:lang w:val="kk-KZ"/>
              </w:rPr>
              <w:t>.</w:t>
            </w:r>
          </w:p>
          <w:p w14:paraId="6C10F4AC" w14:textId="77777777" w:rsidR="009F4071" w:rsidRPr="0030358C" w:rsidRDefault="009F4071" w:rsidP="0073508A">
            <w:pPr>
              <w:pStyle w:val="a3"/>
              <w:ind w:firstLine="37"/>
              <w:rPr>
                <w:sz w:val="20"/>
                <w:szCs w:val="20"/>
                <w:lang w:val="kk-KZ"/>
              </w:rPr>
            </w:pPr>
            <w:r w:rsidRPr="0030358C">
              <w:rPr>
                <w:sz w:val="20"/>
                <w:szCs w:val="20"/>
                <w:lang w:val="kk-KZ"/>
              </w:rPr>
              <w:t xml:space="preserve">4.4. Исполнитель после получения заявки от Заказчика на оказание Услуг и подтверждения на Корпоративном портале произведения Заказчиком </w:t>
            </w:r>
            <w:r w:rsidRPr="0030358C">
              <w:rPr>
                <w:sz w:val="20"/>
                <w:szCs w:val="20"/>
              </w:rPr>
              <w:t>100%</w:t>
            </w:r>
            <w:r w:rsidRPr="0030358C">
              <w:rPr>
                <w:bCs w:val="0"/>
                <w:sz w:val="20"/>
                <w:szCs w:val="20"/>
                <w:lang w:val="kk-KZ"/>
              </w:rPr>
              <w:t xml:space="preserve"> </w:t>
            </w:r>
            <w:r w:rsidRPr="0030358C">
              <w:rPr>
                <w:sz w:val="20"/>
                <w:szCs w:val="20"/>
                <w:lang w:val="kk-KZ"/>
              </w:rPr>
              <w:t>предоплаты осуществляет дистанционное пополнение транспортных</w:t>
            </w:r>
            <w:r>
              <w:rPr>
                <w:sz w:val="20"/>
                <w:szCs w:val="20"/>
                <w:lang w:val="kk-KZ"/>
              </w:rPr>
              <w:t xml:space="preserve"> смарт-</w:t>
            </w:r>
            <w:r w:rsidRPr="0030358C">
              <w:rPr>
                <w:sz w:val="20"/>
                <w:szCs w:val="20"/>
                <w:lang w:val="kk-KZ"/>
              </w:rPr>
              <w:t xml:space="preserve">карт Заказчика в течение 1 (одного) рабочего дня.     </w:t>
            </w:r>
            <w:r w:rsidRPr="0030358C">
              <w:rPr>
                <w:sz w:val="20"/>
                <w:szCs w:val="20"/>
              </w:rPr>
              <w:t xml:space="preserve"> </w:t>
            </w:r>
          </w:p>
          <w:p w14:paraId="61874CCA" w14:textId="77777777" w:rsidR="009F4071" w:rsidRDefault="009F4071" w:rsidP="0073508A">
            <w:pPr>
              <w:pStyle w:val="a3"/>
              <w:ind w:firstLine="37"/>
              <w:rPr>
                <w:sz w:val="20"/>
                <w:szCs w:val="20"/>
              </w:rPr>
            </w:pPr>
            <w:r w:rsidRPr="0030358C">
              <w:rPr>
                <w:sz w:val="20"/>
                <w:szCs w:val="20"/>
              </w:rPr>
              <w:tab/>
            </w:r>
          </w:p>
          <w:p w14:paraId="1E99C736" w14:textId="77777777" w:rsidR="00B5203D" w:rsidRDefault="00B5203D" w:rsidP="0073508A">
            <w:pPr>
              <w:pStyle w:val="a3"/>
              <w:ind w:firstLine="37"/>
              <w:rPr>
                <w:sz w:val="20"/>
                <w:szCs w:val="20"/>
              </w:rPr>
            </w:pPr>
          </w:p>
          <w:p w14:paraId="0C7C36B1" w14:textId="77777777" w:rsidR="00B5203D" w:rsidRPr="0030358C" w:rsidRDefault="00B5203D" w:rsidP="0073508A">
            <w:pPr>
              <w:pStyle w:val="a3"/>
              <w:ind w:firstLine="37"/>
              <w:rPr>
                <w:sz w:val="20"/>
                <w:szCs w:val="20"/>
              </w:rPr>
            </w:pPr>
          </w:p>
          <w:p w14:paraId="144AD023" w14:textId="77777777" w:rsidR="009F4071" w:rsidRPr="0030358C" w:rsidRDefault="009F4071" w:rsidP="0073508A">
            <w:pPr>
              <w:pStyle w:val="a3"/>
              <w:ind w:firstLine="37"/>
              <w:jc w:val="center"/>
              <w:rPr>
                <w:b/>
                <w:bCs w:val="0"/>
                <w:sz w:val="20"/>
                <w:szCs w:val="20"/>
              </w:rPr>
            </w:pPr>
            <w:r w:rsidRPr="0030358C">
              <w:rPr>
                <w:b/>
                <w:bCs w:val="0"/>
                <w:sz w:val="20"/>
                <w:szCs w:val="20"/>
              </w:rPr>
              <w:lastRenderedPageBreak/>
              <w:t>5. Ответственность сторон</w:t>
            </w:r>
          </w:p>
          <w:p w14:paraId="151F8C29" w14:textId="77777777" w:rsidR="009F4071" w:rsidRPr="0030358C" w:rsidRDefault="009F4071" w:rsidP="0073508A">
            <w:pPr>
              <w:pStyle w:val="a3"/>
              <w:ind w:firstLine="37"/>
              <w:jc w:val="center"/>
              <w:rPr>
                <w:b/>
                <w:bCs w:val="0"/>
                <w:sz w:val="20"/>
                <w:szCs w:val="20"/>
              </w:rPr>
            </w:pPr>
          </w:p>
          <w:p w14:paraId="7650B245" w14:textId="77777777" w:rsidR="009F4071" w:rsidRDefault="009F4071" w:rsidP="0073508A">
            <w:pPr>
              <w:pStyle w:val="a3"/>
              <w:ind w:firstLine="37"/>
              <w:rPr>
                <w:bCs w:val="0"/>
                <w:sz w:val="20"/>
                <w:szCs w:val="20"/>
              </w:rPr>
            </w:pPr>
            <w:r w:rsidRPr="0030358C">
              <w:rPr>
                <w:sz w:val="20"/>
                <w:szCs w:val="20"/>
              </w:rPr>
              <w:t xml:space="preserve">5.1. За неисполнение или ненадлежащее исполнение </w:t>
            </w:r>
            <w:r w:rsidRPr="0030358C">
              <w:rPr>
                <w:sz w:val="20"/>
                <w:szCs w:val="20"/>
                <w:lang w:val="kk-KZ"/>
              </w:rPr>
              <w:t xml:space="preserve">своих </w:t>
            </w:r>
            <w:r w:rsidRPr="0030358C">
              <w:rPr>
                <w:sz w:val="20"/>
                <w:szCs w:val="20"/>
              </w:rPr>
              <w:t xml:space="preserve">обязательств по настоящему Договору Стороны несут ответственность в соответствии с действующим законодательством </w:t>
            </w:r>
            <w:r w:rsidRPr="0030358C">
              <w:rPr>
                <w:bCs w:val="0"/>
                <w:sz w:val="20"/>
                <w:szCs w:val="20"/>
              </w:rPr>
              <w:t>Республики Казахстан.</w:t>
            </w:r>
          </w:p>
          <w:p w14:paraId="10D3F5CF" w14:textId="77777777" w:rsidR="009F4071" w:rsidRPr="002D7DCE" w:rsidRDefault="009F4071" w:rsidP="0073508A">
            <w:pPr>
              <w:pStyle w:val="a3"/>
              <w:ind w:firstLine="37"/>
              <w:rPr>
                <w:sz w:val="20"/>
                <w:szCs w:val="20"/>
              </w:rPr>
            </w:pPr>
            <w:r>
              <w:rPr>
                <w:sz w:val="20"/>
                <w:szCs w:val="20"/>
              </w:rPr>
              <w:t>5.2. Исполнитель не несет ответственность за с</w:t>
            </w:r>
            <w:r w:rsidRPr="002D7DCE">
              <w:rPr>
                <w:sz w:val="20"/>
                <w:szCs w:val="20"/>
              </w:rPr>
              <w:t xml:space="preserve">рыв работы Перевозчиком, противоправные действия третьих лиц, а равно за иное невыполнение или ненадлежащее выполнение условий настоящего Договора, произошедшие по причинам, не зависящим от </w:t>
            </w:r>
            <w:r>
              <w:rPr>
                <w:sz w:val="20"/>
                <w:szCs w:val="20"/>
              </w:rPr>
              <w:t>Исполнителя</w:t>
            </w:r>
            <w:r w:rsidRPr="002D7DCE">
              <w:rPr>
                <w:sz w:val="20"/>
                <w:szCs w:val="20"/>
              </w:rPr>
              <w:t>, в том числе обстоятельства непреодолимой силы (форс-мажор), включая, но, не ограничиваясь: объявленная или необъявленная война, гражданская война, беспорядки и революции, акты пиратства, саботаж, стихийные бедствия, ураганы, циклоны, шквальные ветры, землетрясения, цунами, наводнения, разрушение в результате молнии, взрывы, пожары, аварии/сбои на сетях связи, разрушения зданий, сооружений и любых установок, сетей, телекоммуникационного оборудования, положения законодательных актов, действия государственных органов, Постановления Правительства РК, Указы Президента РК, Постановления Главного государственного санитарного врача , препятствующих выполнению</w:t>
            </w:r>
            <w:r>
              <w:rPr>
                <w:sz w:val="20"/>
                <w:szCs w:val="20"/>
              </w:rPr>
              <w:t xml:space="preserve"> условий настоящего Договора.</w:t>
            </w:r>
          </w:p>
          <w:p w14:paraId="2E89B9AD" w14:textId="77777777" w:rsidR="009F4071" w:rsidRDefault="009F4071" w:rsidP="0073508A">
            <w:pPr>
              <w:ind w:firstLine="37"/>
              <w:jc w:val="center"/>
              <w:rPr>
                <w:b/>
                <w:sz w:val="20"/>
                <w:szCs w:val="20"/>
              </w:rPr>
            </w:pPr>
          </w:p>
          <w:p w14:paraId="74A4F384" w14:textId="77777777" w:rsidR="00B5203D" w:rsidRPr="0030358C" w:rsidRDefault="00B5203D" w:rsidP="0073508A">
            <w:pPr>
              <w:ind w:firstLine="37"/>
              <w:jc w:val="center"/>
              <w:rPr>
                <w:b/>
                <w:sz w:val="20"/>
                <w:szCs w:val="20"/>
              </w:rPr>
            </w:pPr>
          </w:p>
          <w:p w14:paraId="771F0EB4" w14:textId="77777777" w:rsidR="009F4071" w:rsidRPr="0030358C" w:rsidRDefault="009F4071" w:rsidP="0073508A">
            <w:pPr>
              <w:ind w:firstLine="37"/>
              <w:jc w:val="center"/>
              <w:rPr>
                <w:bCs/>
                <w:sz w:val="20"/>
                <w:szCs w:val="20"/>
              </w:rPr>
            </w:pPr>
            <w:r w:rsidRPr="0030358C">
              <w:rPr>
                <w:b/>
                <w:sz w:val="20"/>
                <w:szCs w:val="20"/>
              </w:rPr>
              <w:t>6. Порядок разрешения споров</w:t>
            </w:r>
          </w:p>
          <w:p w14:paraId="7D84040D" w14:textId="77777777" w:rsidR="009F4071" w:rsidRPr="0030358C" w:rsidRDefault="009F4071" w:rsidP="0073508A">
            <w:pPr>
              <w:ind w:firstLine="37"/>
              <w:jc w:val="center"/>
              <w:rPr>
                <w:bCs/>
                <w:sz w:val="20"/>
                <w:szCs w:val="20"/>
              </w:rPr>
            </w:pPr>
          </w:p>
          <w:p w14:paraId="4C9C5FE2" w14:textId="77777777" w:rsidR="009F4071" w:rsidRPr="0030358C" w:rsidRDefault="009F4071" w:rsidP="0073508A">
            <w:pPr>
              <w:pStyle w:val="a3"/>
              <w:ind w:firstLine="37"/>
              <w:rPr>
                <w:sz w:val="20"/>
                <w:szCs w:val="20"/>
              </w:rPr>
            </w:pPr>
            <w:r w:rsidRPr="0030358C">
              <w:rPr>
                <w:sz w:val="20"/>
                <w:szCs w:val="20"/>
              </w:rPr>
              <w:t>6.1. Споры и разногласия, которые могут возникнуть при исполнени</w:t>
            </w:r>
            <w:r>
              <w:rPr>
                <w:sz w:val="20"/>
                <w:szCs w:val="20"/>
              </w:rPr>
              <w:t>и настоящего Д</w:t>
            </w:r>
            <w:r w:rsidRPr="0030358C">
              <w:rPr>
                <w:sz w:val="20"/>
                <w:szCs w:val="20"/>
              </w:rPr>
              <w:t>оговора, будут по возможности разрешаться путем переговоров между сторонами.</w:t>
            </w:r>
          </w:p>
          <w:p w14:paraId="26173001" w14:textId="77777777" w:rsidR="009F4071" w:rsidRPr="0030358C" w:rsidRDefault="009F4071" w:rsidP="0073508A">
            <w:pPr>
              <w:pStyle w:val="a3"/>
              <w:ind w:firstLine="37"/>
              <w:rPr>
                <w:sz w:val="20"/>
                <w:szCs w:val="20"/>
              </w:rPr>
            </w:pPr>
            <w:r w:rsidRPr="0030358C">
              <w:rPr>
                <w:sz w:val="20"/>
                <w:szCs w:val="20"/>
              </w:rPr>
              <w:t>6.2.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w:t>
            </w:r>
          </w:p>
          <w:p w14:paraId="6299541A" w14:textId="77777777" w:rsidR="009F4071" w:rsidRDefault="009F4071" w:rsidP="0073508A">
            <w:pPr>
              <w:pStyle w:val="a3"/>
              <w:ind w:firstLine="37"/>
              <w:jc w:val="center"/>
              <w:rPr>
                <w:b/>
                <w:bCs w:val="0"/>
                <w:sz w:val="20"/>
                <w:szCs w:val="20"/>
              </w:rPr>
            </w:pPr>
          </w:p>
          <w:p w14:paraId="2F3C5D10" w14:textId="77777777" w:rsidR="009F4071" w:rsidRPr="0030358C" w:rsidRDefault="009F4071" w:rsidP="0073508A">
            <w:pPr>
              <w:pStyle w:val="a3"/>
              <w:ind w:firstLine="37"/>
              <w:jc w:val="center"/>
              <w:rPr>
                <w:b/>
                <w:bCs w:val="0"/>
                <w:sz w:val="20"/>
                <w:szCs w:val="20"/>
              </w:rPr>
            </w:pPr>
            <w:r w:rsidRPr="0030358C">
              <w:rPr>
                <w:b/>
                <w:bCs w:val="0"/>
                <w:sz w:val="20"/>
                <w:szCs w:val="20"/>
              </w:rPr>
              <w:t>7. Заключительные положения</w:t>
            </w:r>
          </w:p>
          <w:p w14:paraId="39CAECB4" w14:textId="77777777" w:rsidR="009F4071" w:rsidRPr="0030358C" w:rsidRDefault="009F4071" w:rsidP="0073508A">
            <w:pPr>
              <w:pStyle w:val="a3"/>
              <w:ind w:firstLine="37"/>
              <w:jc w:val="center"/>
              <w:rPr>
                <w:b/>
                <w:bCs w:val="0"/>
                <w:sz w:val="20"/>
                <w:szCs w:val="20"/>
              </w:rPr>
            </w:pPr>
          </w:p>
          <w:p w14:paraId="38E79094" w14:textId="77777777" w:rsidR="005350AE" w:rsidRPr="00822FD1" w:rsidRDefault="009F4071" w:rsidP="0073508A">
            <w:pPr>
              <w:pStyle w:val="a3"/>
              <w:ind w:firstLine="37"/>
              <w:rPr>
                <w:sz w:val="20"/>
                <w:szCs w:val="20"/>
              </w:rPr>
            </w:pPr>
            <w:r w:rsidRPr="00822FD1">
              <w:rPr>
                <w:sz w:val="20"/>
                <w:szCs w:val="20"/>
              </w:rPr>
              <w:t xml:space="preserve">7.1. </w:t>
            </w:r>
            <w:r w:rsidR="005350AE" w:rsidRPr="00822FD1">
              <w:rPr>
                <w:sz w:val="20"/>
                <w:szCs w:val="20"/>
              </w:rPr>
              <w:t>Настоящий Договор вступает в силу с даты подписания</w:t>
            </w:r>
            <w:r w:rsidR="005350AE" w:rsidRPr="00822FD1">
              <w:rPr>
                <w:sz w:val="20"/>
                <w:szCs w:val="20"/>
                <w:lang w:val="kk-KZ"/>
              </w:rPr>
              <w:t xml:space="preserve"> Сторонами</w:t>
            </w:r>
            <w:r w:rsidR="005350AE" w:rsidRPr="00822FD1">
              <w:rPr>
                <w:sz w:val="20"/>
                <w:szCs w:val="20"/>
              </w:rPr>
              <w:t xml:space="preserve"> и действует по 31 декабря 2024 года, а в части взаиморасчетов – до полного их исполнения.</w:t>
            </w:r>
          </w:p>
          <w:p w14:paraId="26A259C8" w14:textId="77777777" w:rsidR="005350AE" w:rsidRPr="00822FD1" w:rsidRDefault="005350AE" w:rsidP="0073508A">
            <w:pPr>
              <w:pStyle w:val="a3"/>
              <w:ind w:firstLine="37"/>
              <w:rPr>
                <w:sz w:val="20"/>
                <w:szCs w:val="20"/>
              </w:rPr>
            </w:pPr>
            <w:r w:rsidRPr="00822FD1">
              <w:rPr>
                <w:sz w:val="20"/>
                <w:szCs w:val="20"/>
              </w:rPr>
              <w:t xml:space="preserve">7.2. Если до окончания срока действия настоящего Договора, установленного в пункте 7.1. Договора, ни одна из Сторон письменно не заявит о своем намерении его расторгнуть, действие настоящего Договора продлевается на тех же условиях на тот же срок. Количество пролонгаций не ограничено. </w:t>
            </w:r>
          </w:p>
          <w:p w14:paraId="3D5B033B" w14:textId="77777777" w:rsidR="005350AE" w:rsidRPr="00822FD1" w:rsidRDefault="005350AE" w:rsidP="005350AE">
            <w:pPr>
              <w:pStyle w:val="a3"/>
              <w:ind w:firstLine="37"/>
              <w:rPr>
                <w:sz w:val="20"/>
                <w:szCs w:val="20"/>
              </w:rPr>
            </w:pPr>
            <w:r w:rsidRPr="00822FD1">
              <w:rPr>
                <w:sz w:val="20"/>
                <w:szCs w:val="20"/>
              </w:rPr>
              <w:t xml:space="preserve">7.3. При изменении реквизитов Стороны уведомляют друг друга </w:t>
            </w:r>
            <w:r w:rsidRPr="00822FD1">
              <w:rPr>
                <w:sz w:val="20"/>
                <w:szCs w:val="20"/>
                <w:lang w:val="kk-KZ"/>
              </w:rPr>
              <w:t xml:space="preserve">за </w:t>
            </w:r>
            <w:r w:rsidRPr="00822FD1">
              <w:rPr>
                <w:sz w:val="20"/>
                <w:szCs w:val="20"/>
              </w:rPr>
              <w:t xml:space="preserve">3 </w:t>
            </w:r>
            <w:r w:rsidRPr="00822FD1">
              <w:rPr>
                <w:sz w:val="20"/>
                <w:szCs w:val="20"/>
                <w:lang w:val="kk-KZ"/>
              </w:rPr>
              <w:t>рабочих дня</w:t>
            </w:r>
            <w:r w:rsidRPr="00822FD1">
              <w:rPr>
                <w:sz w:val="20"/>
                <w:szCs w:val="20"/>
              </w:rPr>
              <w:t>.</w:t>
            </w:r>
          </w:p>
          <w:p w14:paraId="6797C366" w14:textId="77777777" w:rsidR="009F4071" w:rsidRPr="00822FD1" w:rsidRDefault="005350AE" w:rsidP="0073508A">
            <w:pPr>
              <w:pStyle w:val="a3"/>
              <w:ind w:firstLine="37"/>
              <w:rPr>
                <w:sz w:val="20"/>
                <w:szCs w:val="20"/>
              </w:rPr>
            </w:pPr>
            <w:r w:rsidRPr="00822FD1">
              <w:rPr>
                <w:sz w:val="20"/>
                <w:szCs w:val="20"/>
              </w:rPr>
              <w:t xml:space="preserve">7.4. </w:t>
            </w:r>
            <w:r w:rsidR="009F4071" w:rsidRPr="00822FD1">
              <w:rPr>
                <w:sz w:val="20"/>
                <w:szCs w:val="20"/>
              </w:rPr>
              <w:t xml:space="preserve">Все приложения, изменения и дополнения к настоящему Договору действительны лишь в том случае, если они оформлены в письменной форме, подписаны и скреплены печатями обеих Сторон. </w:t>
            </w:r>
          </w:p>
          <w:p w14:paraId="44301F82" w14:textId="77777777" w:rsidR="009F4071" w:rsidRPr="00822FD1" w:rsidRDefault="009F4071" w:rsidP="0073508A">
            <w:pPr>
              <w:pStyle w:val="a3"/>
              <w:rPr>
                <w:sz w:val="20"/>
                <w:szCs w:val="20"/>
              </w:rPr>
            </w:pPr>
            <w:r w:rsidRPr="00822FD1">
              <w:rPr>
                <w:sz w:val="20"/>
                <w:szCs w:val="20"/>
              </w:rPr>
              <w:t>7.2. Настоящий Договор составлен в двух идентичных экземплярах на государственном и русском языках, имеющих равную юридическую силу, по одному экземпляру для каждой из Сторон.</w:t>
            </w:r>
          </w:p>
          <w:p w14:paraId="053596F2" w14:textId="77777777" w:rsidR="009F4071" w:rsidRPr="0030358C" w:rsidRDefault="009F4071" w:rsidP="0073508A">
            <w:pPr>
              <w:pStyle w:val="a3"/>
              <w:rPr>
                <w:sz w:val="20"/>
                <w:szCs w:val="20"/>
              </w:rPr>
            </w:pPr>
            <w:r w:rsidRPr="00822FD1">
              <w:rPr>
                <w:sz w:val="20"/>
                <w:szCs w:val="20"/>
              </w:rPr>
              <w:t>7.3. Для целей толкования положений настоящего Договора предпочтение отдается тексту на русском языке.</w:t>
            </w:r>
            <w:r w:rsidRPr="0030358C">
              <w:rPr>
                <w:sz w:val="20"/>
                <w:szCs w:val="20"/>
              </w:rPr>
              <w:t xml:space="preserve">  </w:t>
            </w:r>
          </w:p>
          <w:p w14:paraId="73EC77C9" w14:textId="77777777" w:rsidR="009F4071" w:rsidRPr="0030358C" w:rsidRDefault="009F4071" w:rsidP="0073508A">
            <w:pPr>
              <w:pStyle w:val="a3"/>
              <w:ind w:firstLine="37"/>
              <w:rPr>
                <w:b/>
                <w:sz w:val="20"/>
                <w:szCs w:val="20"/>
              </w:rPr>
            </w:pPr>
          </w:p>
        </w:tc>
      </w:tr>
      <w:tr w:rsidR="009F4071" w:rsidRPr="00C526F9" w14:paraId="5ECF9C47" w14:textId="77777777" w:rsidTr="0073508A">
        <w:trPr>
          <w:gridAfter w:val="1"/>
          <w:wAfter w:w="142" w:type="dxa"/>
          <w:trHeight w:val="5610"/>
        </w:trPr>
        <w:tc>
          <w:tcPr>
            <w:tcW w:w="4962" w:type="dxa"/>
            <w:gridSpan w:val="2"/>
          </w:tcPr>
          <w:p w14:paraId="3F90C90A" w14:textId="77777777" w:rsidR="009F4071" w:rsidRPr="0030358C" w:rsidRDefault="009F4071" w:rsidP="0073508A">
            <w:pPr>
              <w:pStyle w:val="a5"/>
              <w:spacing w:before="0" w:line="240" w:lineRule="auto"/>
              <w:ind w:firstLine="0"/>
              <w:jc w:val="center"/>
              <w:rPr>
                <w:b/>
                <w:sz w:val="20"/>
                <w:szCs w:val="20"/>
              </w:rPr>
            </w:pPr>
            <w:r w:rsidRPr="0030358C">
              <w:rPr>
                <w:b/>
                <w:sz w:val="20"/>
                <w:szCs w:val="20"/>
                <w:lang w:val="kk-KZ"/>
              </w:rPr>
              <w:lastRenderedPageBreak/>
              <w:t xml:space="preserve">8. </w:t>
            </w:r>
            <w:r w:rsidRPr="00AB3C7C">
              <w:rPr>
                <w:b/>
                <w:bCs/>
                <w:sz w:val="20"/>
                <w:szCs w:val="20"/>
                <w:lang w:val="kk-KZ"/>
              </w:rPr>
              <w:t>Т</w:t>
            </w:r>
            <w:r w:rsidRPr="00AB3C7C">
              <w:rPr>
                <w:b/>
                <w:sz w:val="20"/>
                <w:szCs w:val="20"/>
                <w:lang w:val="kk-KZ"/>
              </w:rPr>
              <w:t>араптардың деректемелері мен қолдары</w:t>
            </w:r>
          </w:p>
          <w:p w14:paraId="307D6CC9" w14:textId="77777777" w:rsidR="009F4071" w:rsidRPr="0030358C" w:rsidRDefault="009F4071" w:rsidP="0073508A">
            <w:pPr>
              <w:pStyle w:val="1"/>
              <w:ind w:left="0" w:firstLine="0"/>
              <w:rPr>
                <w:sz w:val="20"/>
                <w:szCs w:val="20"/>
              </w:rPr>
            </w:pPr>
          </w:p>
          <w:p w14:paraId="56C320ED" w14:textId="77777777" w:rsidR="009F4071" w:rsidRPr="0030358C" w:rsidRDefault="009F4071" w:rsidP="0073508A">
            <w:pPr>
              <w:pStyle w:val="1"/>
              <w:ind w:left="0" w:firstLine="0"/>
              <w:rPr>
                <w:sz w:val="20"/>
                <w:szCs w:val="20"/>
              </w:rPr>
            </w:pPr>
            <w:r>
              <w:rPr>
                <w:sz w:val="20"/>
                <w:szCs w:val="20"/>
                <w:lang w:val="kk-KZ"/>
              </w:rPr>
              <w:t>Орындаушы</w:t>
            </w:r>
            <w:r w:rsidRPr="0030358C">
              <w:rPr>
                <w:sz w:val="20"/>
                <w:szCs w:val="20"/>
                <w:lang w:val="kk-KZ"/>
              </w:rPr>
              <w:t>:</w:t>
            </w:r>
          </w:p>
          <w:p w14:paraId="16D30FFF" w14:textId="77777777" w:rsidR="009F4071" w:rsidRPr="001B395C" w:rsidRDefault="009F4071" w:rsidP="0073508A">
            <w:pPr>
              <w:pStyle w:val="1"/>
              <w:tabs>
                <w:tab w:val="clear" w:pos="432"/>
              </w:tabs>
              <w:ind w:left="0" w:firstLine="0"/>
              <w:rPr>
                <w:sz w:val="20"/>
                <w:szCs w:val="20"/>
              </w:rPr>
            </w:pPr>
            <w:r w:rsidRPr="001B395C">
              <w:rPr>
                <w:sz w:val="20"/>
                <w:szCs w:val="20"/>
                <w:lang w:val="kk-KZ"/>
              </w:rPr>
              <w:t>«</w:t>
            </w:r>
            <w:r w:rsidRPr="001B395C">
              <w:rPr>
                <w:sz w:val="20"/>
                <w:szCs w:val="20"/>
                <w:lang w:val="en-US"/>
              </w:rPr>
              <w:t>City</w:t>
            </w:r>
            <w:r w:rsidRPr="001B395C">
              <w:rPr>
                <w:sz w:val="20"/>
                <w:szCs w:val="20"/>
              </w:rPr>
              <w:t xml:space="preserve"> </w:t>
            </w:r>
            <w:r w:rsidRPr="001B395C">
              <w:rPr>
                <w:sz w:val="20"/>
                <w:szCs w:val="20"/>
                <w:lang w:val="en-US"/>
              </w:rPr>
              <w:t>Transportation</w:t>
            </w:r>
            <w:r w:rsidRPr="001B395C">
              <w:rPr>
                <w:sz w:val="20"/>
                <w:szCs w:val="20"/>
              </w:rPr>
              <w:t xml:space="preserve"> </w:t>
            </w:r>
            <w:r w:rsidRPr="001B395C">
              <w:rPr>
                <w:sz w:val="20"/>
                <w:szCs w:val="20"/>
                <w:lang w:val="en-US"/>
              </w:rPr>
              <w:t>Systems</w:t>
            </w:r>
            <w:r w:rsidRPr="001B395C">
              <w:rPr>
                <w:sz w:val="20"/>
                <w:szCs w:val="20"/>
                <w:lang w:val="kk-KZ"/>
              </w:rPr>
              <w:t xml:space="preserve">» ЖШС </w:t>
            </w:r>
          </w:p>
          <w:p w14:paraId="3A1972B1" w14:textId="77777777" w:rsidR="009F4071" w:rsidRPr="0030358C" w:rsidRDefault="009F4071" w:rsidP="0073508A">
            <w:pPr>
              <w:pStyle w:val="a5"/>
              <w:spacing w:before="0" w:line="240" w:lineRule="auto"/>
              <w:ind w:firstLine="0"/>
              <w:jc w:val="left"/>
              <w:rPr>
                <w:sz w:val="20"/>
                <w:szCs w:val="20"/>
              </w:rPr>
            </w:pPr>
            <w:r>
              <w:rPr>
                <w:sz w:val="20"/>
                <w:szCs w:val="20"/>
                <w:lang w:val="kk-KZ"/>
              </w:rPr>
              <w:t>Астана</w:t>
            </w:r>
            <w:r w:rsidRPr="006922CF">
              <w:rPr>
                <w:sz w:val="20"/>
                <w:szCs w:val="20"/>
                <w:lang w:val="kk-KZ"/>
              </w:rPr>
              <w:t xml:space="preserve"> қ.</w:t>
            </w:r>
            <w:r>
              <w:rPr>
                <w:sz w:val="20"/>
                <w:szCs w:val="20"/>
                <w:lang w:val="kk-KZ"/>
              </w:rPr>
              <w:t xml:space="preserve">, </w:t>
            </w:r>
            <w:r w:rsidRPr="00F179E4">
              <w:rPr>
                <w:sz w:val="20"/>
                <w:szCs w:val="20"/>
                <w:lang w:val="kk-KZ"/>
              </w:rPr>
              <w:t>Бейбітшілік</w:t>
            </w:r>
            <w:r>
              <w:rPr>
                <w:sz w:val="20"/>
                <w:szCs w:val="20"/>
                <w:lang w:val="kk-KZ"/>
              </w:rPr>
              <w:t xml:space="preserve"> </w:t>
            </w:r>
            <w:r w:rsidRPr="00F179E4">
              <w:rPr>
                <w:sz w:val="20"/>
                <w:szCs w:val="20"/>
              </w:rPr>
              <w:t>к</w:t>
            </w:r>
            <w:r>
              <w:rPr>
                <w:sz w:val="20"/>
                <w:szCs w:val="20"/>
                <w:lang w:val="kk-KZ"/>
              </w:rPr>
              <w:t>өш.</w:t>
            </w:r>
            <w:r w:rsidRPr="0030358C">
              <w:rPr>
                <w:sz w:val="20"/>
                <w:szCs w:val="20"/>
                <w:lang w:val="kk-KZ"/>
              </w:rPr>
              <w:t xml:space="preserve">, </w:t>
            </w:r>
            <w:r>
              <w:rPr>
                <w:sz w:val="20"/>
                <w:szCs w:val="20"/>
                <w:lang w:val="kk-KZ"/>
              </w:rPr>
              <w:t>9</w:t>
            </w:r>
          </w:p>
          <w:p w14:paraId="7D51CDF5" w14:textId="77777777" w:rsidR="009F4071" w:rsidRPr="0030358C" w:rsidRDefault="009F4071" w:rsidP="0073508A">
            <w:pPr>
              <w:pStyle w:val="a5"/>
              <w:spacing w:before="0" w:line="240" w:lineRule="auto"/>
              <w:ind w:firstLine="0"/>
              <w:jc w:val="left"/>
              <w:rPr>
                <w:sz w:val="20"/>
                <w:szCs w:val="20"/>
              </w:rPr>
            </w:pPr>
            <w:r w:rsidRPr="0030358C">
              <w:rPr>
                <w:sz w:val="20"/>
                <w:szCs w:val="20"/>
                <w:lang w:val="kk-KZ"/>
              </w:rPr>
              <w:t>БСН 110540005586</w:t>
            </w:r>
          </w:p>
          <w:p w14:paraId="46573227" w14:textId="77777777" w:rsidR="009F4071" w:rsidRPr="0030358C" w:rsidRDefault="009F4071" w:rsidP="0073508A">
            <w:pPr>
              <w:rPr>
                <w:sz w:val="20"/>
                <w:szCs w:val="20"/>
              </w:rPr>
            </w:pPr>
            <w:r>
              <w:rPr>
                <w:sz w:val="20"/>
                <w:szCs w:val="20"/>
                <w:lang w:val="kk-KZ"/>
              </w:rPr>
              <w:t xml:space="preserve">ЖСК </w:t>
            </w:r>
            <w:r w:rsidRPr="00D307C6">
              <w:rPr>
                <w:sz w:val="20"/>
                <w:szCs w:val="20"/>
                <w:lang w:val="kk-KZ"/>
              </w:rPr>
              <w:t>KZ806017111000011640</w:t>
            </w:r>
          </w:p>
          <w:p w14:paraId="1A2BEFA4" w14:textId="77777777" w:rsidR="009F4071" w:rsidRPr="0030358C" w:rsidRDefault="009F4071" w:rsidP="0073508A">
            <w:pPr>
              <w:rPr>
                <w:sz w:val="20"/>
                <w:szCs w:val="20"/>
              </w:rPr>
            </w:pPr>
            <w:r>
              <w:rPr>
                <w:sz w:val="20"/>
                <w:szCs w:val="20"/>
                <w:lang w:val="kk-KZ"/>
              </w:rPr>
              <w:t xml:space="preserve">«Қазақстан Халық Банкі» </w:t>
            </w:r>
            <w:r w:rsidRPr="0030358C">
              <w:rPr>
                <w:sz w:val="20"/>
                <w:szCs w:val="20"/>
                <w:lang w:val="kk-KZ"/>
              </w:rPr>
              <w:t xml:space="preserve">АҚ </w:t>
            </w:r>
          </w:p>
          <w:p w14:paraId="22952884" w14:textId="77777777" w:rsidR="009F4071" w:rsidRDefault="009F4071" w:rsidP="0073508A">
            <w:pPr>
              <w:rPr>
                <w:sz w:val="20"/>
                <w:szCs w:val="20"/>
              </w:rPr>
            </w:pPr>
            <w:r w:rsidRPr="0030358C">
              <w:rPr>
                <w:sz w:val="20"/>
                <w:szCs w:val="20"/>
                <w:lang w:val="kk-KZ"/>
              </w:rPr>
              <w:t xml:space="preserve">БСК </w:t>
            </w:r>
            <w:r w:rsidRPr="00D307C6">
              <w:rPr>
                <w:sz w:val="20"/>
                <w:szCs w:val="20"/>
              </w:rPr>
              <w:t>HSBKKZKX</w:t>
            </w:r>
          </w:p>
          <w:p w14:paraId="4F4023CC" w14:textId="77777777" w:rsidR="009F4071" w:rsidRPr="00D7046D" w:rsidRDefault="009F4071" w:rsidP="0073508A">
            <w:pPr>
              <w:rPr>
                <w:b/>
                <w:sz w:val="20"/>
                <w:szCs w:val="20"/>
                <w:lang w:val="kk-KZ"/>
              </w:rPr>
            </w:pPr>
          </w:p>
          <w:p w14:paraId="6AAA2CC3" w14:textId="77777777" w:rsidR="009F4071" w:rsidRPr="00450993" w:rsidRDefault="009F4071" w:rsidP="0073508A">
            <w:pPr>
              <w:rPr>
                <w:b/>
                <w:sz w:val="20"/>
                <w:szCs w:val="20"/>
                <w:lang w:val="kk-KZ"/>
              </w:rPr>
            </w:pPr>
            <w:r w:rsidRPr="00450993">
              <w:rPr>
                <w:b/>
                <w:sz w:val="20"/>
                <w:szCs w:val="20"/>
                <w:lang w:val="kk-KZ"/>
              </w:rPr>
              <w:t xml:space="preserve">Басқарушы директор – </w:t>
            </w:r>
          </w:p>
          <w:p w14:paraId="1D842503" w14:textId="77777777" w:rsidR="009F4071" w:rsidRPr="00450993" w:rsidRDefault="009F4071" w:rsidP="0073508A">
            <w:pPr>
              <w:rPr>
                <w:b/>
                <w:sz w:val="20"/>
                <w:szCs w:val="20"/>
                <w:lang w:val="kk-KZ"/>
              </w:rPr>
            </w:pPr>
            <w:r w:rsidRPr="00450993">
              <w:rPr>
                <w:b/>
                <w:sz w:val="20"/>
                <w:szCs w:val="20"/>
                <w:lang w:val="kk-KZ"/>
              </w:rPr>
              <w:t>Басқарма мүшесі</w:t>
            </w:r>
          </w:p>
          <w:p w14:paraId="718C9457" w14:textId="77777777" w:rsidR="009F4071" w:rsidRPr="00450993" w:rsidRDefault="009F4071" w:rsidP="0073508A">
            <w:pPr>
              <w:rPr>
                <w:b/>
                <w:sz w:val="20"/>
                <w:szCs w:val="20"/>
                <w:lang w:val="kk-KZ"/>
              </w:rPr>
            </w:pPr>
          </w:p>
          <w:p w14:paraId="3923CCE9" w14:textId="77777777" w:rsidR="009F4071" w:rsidRPr="00450993" w:rsidRDefault="009F4071" w:rsidP="0073508A">
            <w:pPr>
              <w:rPr>
                <w:b/>
                <w:sz w:val="20"/>
                <w:szCs w:val="20"/>
              </w:rPr>
            </w:pPr>
          </w:p>
          <w:p w14:paraId="2D78D180" w14:textId="77777777" w:rsidR="009F4071" w:rsidRPr="0030358C" w:rsidRDefault="009F4071" w:rsidP="0073508A">
            <w:pPr>
              <w:pStyle w:val="a5"/>
              <w:spacing w:before="0" w:line="240" w:lineRule="auto"/>
              <w:ind w:firstLine="0"/>
              <w:rPr>
                <w:sz w:val="20"/>
                <w:szCs w:val="20"/>
                <w:lang w:val="kk-KZ"/>
              </w:rPr>
            </w:pPr>
            <w:r w:rsidRPr="00450993">
              <w:rPr>
                <w:b/>
                <w:sz w:val="20"/>
                <w:szCs w:val="20"/>
                <w:lang w:val="kk-KZ"/>
              </w:rPr>
              <w:t>__________________ Агбаев О</w:t>
            </w:r>
            <w:r w:rsidRPr="00450993">
              <w:rPr>
                <w:b/>
                <w:sz w:val="20"/>
                <w:szCs w:val="20"/>
              </w:rPr>
              <w:t>.Т.</w:t>
            </w:r>
          </w:p>
          <w:p w14:paraId="0F09E096" w14:textId="77777777" w:rsidR="009F4071" w:rsidRPr="0030358C" w:rsidRDefault="009F4071" w:rsidP="0073508A">
            <w:pPr>
              <w:pStyle w:val="a5"/>
              <w:spacing w:before="0" w:line="240" w:lineRule="auto"/>
              <w:ind w:firstLine="0"/>
              <w:rPr>
                <w:b/>
                <w:sz w:val="20"/>
                <w:szCs w:val="20"/>
              </w:rPr>
            </w:pPr>
          </w:p>
          <w:p w14:paraId="08F9A01B" w14:textId="77777777" w:rsidR="009F4071" w:rsidRPr="0030358C" w:rsidRDefault="009F4071" w:rsidP="0073508A">
            <w:pPr>
              <w:pStyle w:val="a5"/>
              <w:spacing w:before="0" w:line="240" w:lineRule="auto"/>
              <w:ind w:firstLine="0"/>
              <w:rPr>
                <w:b/>
                <w:sz w:val="20"/>
                <w:szCs w:val="20"/>
              </w:rPr>
            </w:pPr>
            <w:r w:rsidRPr="0030358C">
              <w:rPr>
                <w:b/>
                <w:sz w:val="20"/>
                <w:szCs w:val="20"/>
                <w:lang w:val="kk-KZ"/>
              </w:rPr>
              <w:t xml:space="preserve">Тапсырыс беруші: </w:t>
            </w:r>
          </w:p>
          <w:p w14:paraId="6B7FD577" w14:textId="77777777" w:rsidR="009F4071" w:rsidRPr="0030358C" w:rsidRDefault="009F4071" w:rsidP="0073508A">
            <w:pPr>
              <w:pStyle w:val="a5"/>
              <w:spacing w:before="0" w:line="240" w:lineRule="auto"/>
              <w:ind w:firstLine="0"/>
              <w:rPr>
                <w:b/>
                <w:sz w:val="20"/>
                <w:szCs w:val="20"/>
              </w:rPr>
            </w:pPr>
            <w:r w:rsidRPr="0030358C">
              <w:rPr>
                <w:b/>
                <w:sz w:val="20"/>
                <w:szCs w:val="20"/>
                <w:lang w:val="kk-KZ"/>
              </w:rPr>
              <w:t xml:space="preserve"> ________________________</w:t>
            </w:r>
          </w:p>
          <w:p w14:paraId="222D3623" w14:textId="77777777" w:rsidR="009F4071" w:rsidRPr="0030358C" w:rsidRDefault="009F4071" w:rsidP="0073508A">
            <w:pPr>
              <w:pStyle w:val="a5"/>
              <w:spacing w:before="0" w:line="240" w:lineRule="auto"/>
              <w:ind w:firstLine="0"/>
              <w:rPr>
                <w:sz w:val="20"/>
                <w:szCs w:val="20"/>
              </w:rPr>
            </w:pPr>
            <w:r w:rsidRPr="0030358C">
              <w:rPr>
                <w:sz w:val="20"/>
                <w:szCs w:val="20"/>
                <w:lang w:val="kk-KZ"/>
              </w:rPr>
              <w:t>Мекенжайы    ____________</w:t>
            </w:r>
          </w:p>
          <w:p w14:paraId="3B829297" w14:textId="77777777" w:rsidR="009F4071" w:rsidRPr="0030358C" w:rsidRDefault="009F4071" w:rsidP="0073508A">
            <w:pPr>
              <w:pStyle w:val="a5"/>
              <w:spacing w:before="0" w:line="240" w:lineRule="auto"/>
              <w:ind w:firstLine="0"/>
              <w:rPr>
                <w:sz w:val="20"/>
                <w:szCs w:val="20"/>
              </w:rPr>
            </w:pPr>
            <w:r w:rsidRPr="0030358C">
              <w:rPr>
                <w:sz w:val="20"/>
                <w:szCs w:val="20"/>
                <w:lang w:val="kk-KZ"/>
              </w:rPr>
              <w:t>БСН                ____________</w:t>
            </w:r>
          </w:p>
          <w:p w14:paraId="1B3E7556" w14:textId="77777777" w:rsidR="009F4071" w:rsidRPr="0030358C" w:rsidRDefault="009F4071" w:rsidP="0073508A">
            <w:pPr>
              <w:pStyle w:val="a5"/>
              <w:spacing w:before="0" w:line="240" w:lineRule="auto"/>
              <w:ind w:firstLine="0"/>
              <w:rPr>
                <w:sz w:val="20"/>
                <w:szCs w:val="20"/>
              </w:rPr>
            </w:pPr>
            <w:r w:rsidRPr="0030358C">
              <w:rPr>
                <w:sz w:val="20"/>
                <w:szCs w:val="20"/>
                <w:lang w:val="kk-KZ"/>
              </w:rPr>
              <w:t>ЖСК               ____________</w:t>
            </w:r>
          </w:p>
          <w:p w14:paraId="46282CD9" w14:textId="77777777" w:rsidR="009F4071" w:rsidRPr="0030358C" w:rsidRDefault="009F4071" w:rsidP="0073508A">
            <w:pPr>
              <w:pStyle w:val="a5"/>
              <w:spacing w:before="0" w:line="240" w:lineRule="auto"/>
              <w:ind w:firstLine="0"/>
              <w:rPr>
                <w:sz w:val="20"/>
                <w:szCs w:val="20"/>
              </w:rPr>
            </w:pPr>
            <w:r w:rsidRPr="0030358C">
              <w:rPr>
                <w:sz w:val="20"/>
                <w:szCs w:val="20"/>
                <w:lang w:val="kk-KZ"/>
              </w:rPr>
              <w:t>Банк               ____________</w:t>
            </w:r>
          </w:p>
          <w:p w14:paraId="0E4D5B0D" w14:textId="77777777" w:rsidR="009F4071" w:rsidRPr="0030358C" w:rsidRDefault="009F4071" w:rsidP="0073508A">
            <w:pPr>
              <w:pStyle w:val="a5"/>
              <w:spacing w:before="0" w:line="240" w:lineRule="auto"/>
              <w:ind w:firstLine="0"/>
              <w:rPr>
                <w:sz w:val="20"/>
                <w:szCs w:val="20"/>
              </w:rPr>
            </w:pPr>
            <w:r w:rsidRPr="0030358C">
              <w:rPr>
                <w:sz w:val="20"/>
                <w:szCs w:val="20"/>
                <w:lang w:val="kk-KZ"/>
              </w:rPr>
              <w:t>БСК                ____________</w:t>
            </w:r>
          </w:p>
          <w:p w14:paraId="48AAA982" w14:textId="77777777" w:rsidR="009F4071" w:rsidRPr="0030358C" w:rsidRDefault="009F4071" w:rsidP="0073508A">
            <w:pPr>
              <w:pStyle w:val="a5"/>
              <w:spacing w:before="0" w:line="240" w:lineRule="auto"/>
              <w:ind w:firstLine="0"/>
              <w:rPr>
                <w:sz w:val="20"/>
                <w:szCs w:val="20"/>
              </w:rPr>
            </w:pPr>
          </w:p>
          <w:p w14:paraId="5635CB5F" w14:textId="77777777" w:rsidR="009F4071" w:rsidRPr="0030358C" w:rsidRDefault="009F4071" w:rsidP="0073508A">
            <w:pPr>
              <w:pStyle w:val="a5"/>
              <w:spacing w:before="0" w:line="240" w:lineRule="auto"/>
              <w:ind w:firstLine="0"/>
              <w:rPr>
                <w:b/>
                <w:sz w:val="20"/>
                <w:szCs w:val="20"/>
              </w:rPr>
            </w:pPr>
            <w:r w:rsidRPr="0030358C">
              <w:rPr>
                <w:b/>
                <w:sz w:val="20"/>
                <w:szCs w:val="20"/>
                <w:lang w:val="kk-KZ"/>
              </w:rPr>
              <w:t xml:space="preserve">Директор </w:t>
            </w:r>
          </w:p>
          <w:p w14:paraId="68C7F1F9" w14:textId="77777777" w:rsidR="009F4071" w:rsidRPr="0030358C" w:rsidRDefault="009F4071" w:rsidP="0073508A">
            <w:pPr>
              <w:pStyle w:val="a5"/>
              <w:spacing w:before="0" w:line="240" w:lineRule="auto"/>
              <w:ind w:firstLine="0"/>
              <w:rPr>
                <w:b/>
                <w:sz w:val="20"/>
                <w:szCs w:val="20"/>
              </w:rPr>
            </w:pPr>
          </w:p>
          <w:p w14:paraId="599ABDF7" w14:textId="77777777" w:rsidR="009F4071" w:rsidRPr="0030358C" w:rsidRDefault="009F4071" w:rsidP="0073508A">
            <w:pPr>
              <w:pStyle w:val="a5"/>
              <w:spacing w:before="0" w:line="240" w:lineRule="auto"/>
              <w:ind w:firstLine="0"/>
              <w:rPr>
                <w:b/>
                <w:sz w:val="20"/>
                <w:szCs w:val="20"/>
              </w:rPr>
            </w:pPr>
            <w:r w:rsidRPr="0030358C">
              <w:rPr>
                <w:b/>
                <w:sz w:val="20"/>
                <w:szCs w:val="20"/>
                <w:lang w:val="kk-KZ"/>
              </w:rPr>
              <w:t>_____________________ Тегі, аты-жөні</w:t>
            </w:r>
          </w:p>
          <w:p w14:paraId="207684C6" w14:textId="77777777" w:rsidR="009F4071" w:rsidRPr="0030358C" w:rsidRDefault="009F4071" w:rsidP="0073508A">
            <w:pPr>
              <w:pStyle w:val="a5"/>
              <w:spacing w:before="0" w:line="240" w:lineRule="auto"/>
              <w:ind w:firstLine="0"/>
              <w:rPr>
                <w:b/>
                <w:sz w:val="20"/>
                <w:szCs w:val="20"/>
              </w:rPr>
            </w:pPr>
          </w:p>
        </w:tc>
        <w:tc>
          <w:tcPr>
            <w:tcW w:w="5244" w:type="dxa"/>
          </w:tcPr>
          <w:p w14:paraId="7DD063D0" w14:textId="77777777" w:rsidR="009F4071" w:rsidRPr="0030358C" w:rsidRDefault="009F4071" w:rsidP="0073508A">
            <w:pPr>
              <w:pStyle w:val="a5"/>
              <w:spacing w:before="0" w:line="240" w:lineRule="auto"/>
              <w:ind w:firstLine="0"/>
              <w:jc w:val="center"/>
              <w:rPr>
                <w:b/>
                <w:sz w:val="20"/>
                <w:szCs w:val="20"/>
              </w:rPr>
            </w:pPr>
            <w:r w:rsidRPr="0030358C">
              <w:rPr>
                <w:b/>
                <w:sz w:val="20"/>
                <w:szCs w:val="20"/>
              </w:rPr>
              <w:t xml:space="preserve">8. </w:t>
            </w:r>
            <w:r>
              <w:rPr>
                <w:b/>
                <w:sz w:val="20"/>
                <w:szCs w:val="20"/>
              </w:rPr>
              <w:t>Р</w:t>
            </w:r>
            <w:r w:rsidRPr="0030358C">
              <w:rPr>
                <w:b/>
                <w:sz w:val="20"/>
                <w:szCs w:val="20"/>
              </w:rPr>
              <w:t>еквизиты</w:t>
            </w:r>
            <w:r>
              <w:rPr>
                <w:b/>
                <w:sz w:val="20"/>
                <w:szCs w:val="20"/>
              </w:rPr>
              <w:t xml:space="preserve"> и подписи</w:t>
            </w:r>
            <w:r w:rsidRPr="0030358C">
              <w:rPr>
                <w:b/>
                <w:sz w:val="20"/>
                <w:szCs w:val="20"/>
              </w:rPr>
              <w:t xml:space="preserve"> сторон</w:t>
            </w:r>
          </w:p>
          <w:p w14:paraId="3E921222" w14:textId="77777777" w:rsidR="009F4071" w:rsidRPr="0030358C" w:rsidRDefault="009F4071" w:rsidP="0073508A">
            <w:pPr>
              <w:pStyle w:val="1"/>
              <w:ind w:left="0" w:firstLine="0"/>
              <w:rPr>
                <w:sz w:val="20"/>
                <w:szCs w:val="20"/>
              </w:rPr>
            </w:pPr>
          </w:p>
          <w:p w14:paraId="04CE67AA" w14:textId="77777777" w:rsidR="009F4071" w:rsidRPr="0030358C" w:rsidRDefault="009F4071" w:rsidP="0073508A">
            <w:pPr>
              <w:rPr>
                <w:sz w:val="20"/>
                <w:szCs w:val="20"/>
              </w:rPr>
            </w:pPr>
          </w:p>
          <w:p w14:paraId="7D6B98E8" w14:textId="77777777" w:rsidR="009F4071" w:rsidRPr="0030358C" w:rsidRDefault="009F4071" w:rsidP="0073508A">
            <w:pPr>
              <w:pStyle w:val="1"/>
              <w:ind w:left="0" w:firstLine="0"/>
              <w:rPr>
                <w:sz w:val="20"/>
                <w:szCs w:val="20"/>
              </w:rPr>
            </w:pPr>
            <w:r>
              <w:rPr>
                <w:sz w:val="20"/>
                <w:szCs w:val="20"/>
              </w:rPr>
              <w:t>Исполнитель</w:t>
            </w:r>
            <w:r w:rsidRPr="0030358C">
              <w:rPr>
                <w:sz w:val="20"/>
                <w:szCs w:val="20"/>
              </w:rPr>
              <w:t>:</w:t>
            </w:r>
          </w:p>
          <w:p w14:paraId="23D5E64F" w14:textId="77777777" w:rsidR="009F4071" w:rsidRDefault="009F4071" w:rsidP="0073508A">
            <w:pPr>
              <w:pStyle w:val="1"/>
              <w:ind w:left="0" w:firstLine="0"/>
              <w:rPr>
                <w:sz w:val="20"/>
                <w:szCs w:val="20"/>
              </w:rPr>
            </w:pPr>
            <w:r w:rsidRPr="0030358C">
              <w:rPr>
                <w:sz w:val="20"/>
                <w:szCs w:val="20"/>
              </w:rPr>
              <w:t>ТОО «</w:t>
            </w:r>
            <w:r w:rsidRPr="001B395C">
              <w:rPr>
                <w:sz w:val="20"/>
                <w:szCs w:val="20"/>
              </w:rPr>
              <w:t>City</w:t>
            </w:r>
            <w:r w:rsidRPr="0064525D">
              <w:rPr>
                <w:b w:val="0"/>
                <w:sz w:val="20"/>
                <w:szCs w:val="20"/>
              </w:rPr>
              <w:t xml:space="preserve"> </w:t>
            </w:r>
            <w:r w:rsidRPr="001B395C">
              <w:rPr>
                <w:sz w:val="20"/>
                <w:szCs w:val="20"/>
                <w:lang w:val="en-US"/>
              </w:rPr>
              <w:t>Transportation</w:t>
            </w:r>
            <w:r w:rsidRPr="001B395C">
              <w:rPr>
                <w:sz w:val="20"/>
                <w:szCs w:val="20"/>
              </w:rPr>
              <w:t xml:space="preserve"> </w:t>
            </w:r>
            <w:r w:rsidRPr="001B395C">
              <w:rPr>
                <w:sz w:val="20"/>
                <w:szCs w:val="20"/>
                <w:lang w:val="en-US"/>
              </w:rPr>
              <w:t>Systems</w:t>
            </w:r>
            <w:r w:rsidRPr="0030358C">
              <w:rPr>
                <w:sz w:val="20"/>
                <w:szCs w:val="20"/>
              </w:rPr>
              <w:t>»</w:t>
            </w:r>
          </w:p>
          <w:p w14:paraId="5FF11913" w14:textId="77777777" w:rsidR="009F4071" w:rsidRPr="0030358C" w:rsidRDefault="009F4071" w:rsidP="0073508A">
            <w:pPr>
              <w:rPr>
                <w:sz w:val="20"/>
                <w:szCs w:val="20"/>
              </w:rPr>
            </w:pPr>
            <w:r w:rsidRPr="006922CF">
              <w:rPr>
                <w:sz w:val="20"/>
                <w:szCs w:val="20"/>
              </w:rPr>
              <w:t xml:space="preserve">г. </w:t>
            </w:r>
            <w:r>
              <w:rPr>
                <w:sz w:val="20"/>
                <w:szCs w:val="20"/>
              </w:rPr>
              <w:t>Астана</w:t>
            </w:r>
            <w:r>
              <w:rPr>
                <w:sz w:val="20"/>
                <w:szCs w:val="20"/>
                <w:lang w:val="kk-KZ"/>
              </w:rPr>
              <w:t>,</w:t>
            </w:r>
            <w:r w:rsidRPr="006922CF">
              <w:rPr>
                <w:sz w:val="20"/>
                <w:szCs w:val="20"/>
              </w:rPr>
              <w:t xml:space="preserve"> </w:t>
            </w:r>
            <w:r>
              <w:rPr>
                <w:sz w:val="20"/>
                <w:szCs w:val="20"/>
              </w:rPr>
              <w:t>ул</w:t>
            </w:r>
            <w:r w:rsidRPr="001751EB">
              <w:rPr>
                <w:sz w:val="20"/>
                <w:szCs w:val="20"/>
              </w:rPr>
              <w:t xml:space="preserve">. </w:t>
            </w:r>
            <w:proofErr w:type="spellStart"/>
            <w:r>
              <w:rPr>
                <w:sz w:val="20"/>
                <w:szCs w:val="20"/>
              </w:rPr>
              <w:t>Бейб</w:t>
            </w:r>
            <w:proofErr w:type="spellEnd"/>
            <w:r>
              <w:rPr>
                <w:sz w:val="20"/>
                <w:szCs w:val="20"/>
                <w:lang w:val="kk-KZ"/>
              </w:rPr>
              <w:t>і</w:t>
            </w:r>
            <w:proofErr w:type="spellStart"/>
            <w:r>
              <w:rPr>
                <w:sz w:val="20"/>
                <w:szCs w:val="20"/>
              </w:rPr>
              <w:t>тш</w:t>
            </w:r>
            <w:proofErr w:type="spellEnd"/>
            <w:r>
              <w:rPr>
                <w:sz w:val="20"/>
                <w:szCs w:val="20"/>
                <w:lang w:val="kk-KZ"/>
              </w:rPr>
              <w:t>і</w:t>
            </w:r>
            <w:r>
              <w:rPr>
                <w:sz w:val="20"/>
                <w:szCs w:val="20"/>
              </w:rPr>
              <w:t>л</w:t>
            </w:r>
            <w:r>
              <w:rPr>
                <w:sz w:val="20"/>
                <w:szCs w:val="20"/>
                <w:lang w:val="kk-KZ"/>
              </w:rPr>
              <w:t>і</w:t>
            </w:r>
            <w:r>
              <w:rPr>
                <w:sz w:val="20"/>
                <w:szCs w:val="20"/>
              </w:rPr>
              <w:t>к,</w:t>
            </w:r>
            <w:r w:rsidRPr="001751EB">
              <w:rPr>
                <w:sz w:val="20"/>
                <w:szCs w:val="20"/>
              </w:rPr>
              <w:t xml:space="preserve"> </w:t>
            </w:r>
            <w:r>
              <w:rPr>
                <w:sz w:val="20"/>
                <w:szCs w:val="20"/>
              </w:rPr>
              <w:t>9</w:t>
            </w:r>
            <w:r w:rsidRPr="0030358C">
              <w:rPr>
                <w:sz w:val="20"/>
                <w:szCs w:val="20"/>
              </w:rPr>
              <w:t xml:space="preserve"> </w:t>
            </w:r>
          </w:p>
          <w:p w14:paraId="3F5BC678" w14:textId="77777777" w:rsidR="009F4071" w:rsidRPr="0030358C" w:rsidRDefault="009F4071" w:rsidP="0073508A">
            <w:pPr>
              <w:rPr>
                <w:sz w:val="20"/>
                <w:szCs w:val="20"/>
              </w:rPr>
            </w:pPr>
            <w:r w:rsidRPr="0030358C">
              <w:rPr>
                <w:sz w:val="20"/>
                <w:szCs w:val="20"/>
              </w:rPr>
              <w:t>БИН 110540005586</w:t>
            </w:r>
          </w:p>
          <w:p w14:paraId="3ED9B7E5" w14:textId="77777777" w:rsidR="009F4071" w:rsidRPr="0030358C" w:rsidRDefault="009F4071" w:rsidP="0073508A">
            <w:pPr>
              <w:rPr>
                <w:sz w:val="20"/>
                <w:szCs w:val="20"/>
              </w:rPr>
            </w:pPr>
            <w:r>
              <w:rPr>
                <w:sz w:val="20"/>
                <w:szCs w:val="20"/>
              </w:rPr>
              <w:t xml:space="preserve">ИИК </w:t>
            </w:r>
            <w:r w:rsidRPr="00D307C6">
              <w:rPr>
                <w:sz w:val="20"/>
                <w:szCs w:val="20"/>
              </w:rPr>
              <w:t>KZ806017111000011640</w:t>
            </w:r>
          </w:p>
          <w:p w14:paraId="41709EEA" w14:textId="77777777" w:rsidR="009F4071" w:rsidRPr="0030358C" w:rsidRDefault="009F4071" w:rsidP="0073508A">
            <w:pPr>
              <w:rPr>
                <w:sz w:val="20"/>
                <w:szCs w:val="20"/>
                <w:lang w:val="kk-KZ"/>
              </w:rPr>
            </w:pPr>
            <w:r w:rsidRPr="00D307C6">
              <w:rPr>
                <w:sz w:val="20"/>
                <w:szCs w:val="20"/>
              </w:rPr>
              <w:t>АО "Народный Банк Казахстана"</w:t>
            </w:r>
            <w:r w:rsidRPr="0030358C">
              <w:rPr>
                <w:sz w:val="20"/>
                <w:szCs w:val="20"/>
              </w:rPr>
              <w:t xml:space="preserve">, </w:t>
            </w:r>
          </w:p>
          <w:p w14:paraId="188D3EDE" w14:textId="77777777" w:rsidR="009F4071" w:rsidRDefault="009F4071" w:rsidP="0073508A">
            <w:pPr>
              <w:rPr>
                <w:sz w:val="20"/>
                <w:szCs w:val="20"/>
              </w:rPr>
            </w:pPr>
            <w:r w:rsidRPr="0030358C">
              <w:rPr>
                <w:sz w:val="20"/>
                <w:szCs w:val="20"/>
              </w:rPr>
              <w:t xml:space="preserve">БИК </w:t>
            </w:r>
            <w:r w:rsidRPr="00D307C6">
              <w:rPr>
                <w:sz w:val="20"/>
                <w:szCs w:val="20"/>
              </w:rPr>
              <w:t>HSBKKZKX</w:t>
            </w:r>
          </w:p>
          <w:p w14:paraId="7DB1858A" w14:textId="77777777" w:rsidR="009F4071" w:rsidRPr="0030358C" w:rsidRDefault="009F4071" w:rsidP="0073508A">
            <w:pPr>
              <w:rPr>
                <w:b/>
                <w:sz w:val="20"/>
                <w:szCs w:val="20"/>
              </w:rPr>
            </w:pPr>
          </w:p>
          <w:p w14:paraId="1E5CF67F" w14:textId="77777777" w:rsidR="009F4071" w:rsidRPr="00450993" w:rsidRDefault="009F4071" w:rsidP="0073508A">
            <w:pPr>
              <w:rPr>
                <w:b/>
                <w:sz w:val="20"/>
                <w:szCs w:val="20"/>
                <w:lang w:val="kk-KZ"/>
              </w:rPr>
            </w:pPr>
            <w:r w:rsidRPr="00450993">
              <w:rPr>
                <w:b/>
                <w:sz w:val="20"/>
                <w:szCs w:val="20"/>
                <w:lang w:val="kk-KZ"/>
              </w:rPr>
              <w:t>Управляющий директор – член Правления</w:t>
            </w:r>
          </w:p>
          <w:p w14:paraId="6F69273F" w14:textId="77777777" w:rsidR="009F4071" w:rsidRPr="00450993" w:rsidRDefault="009F4071" w:rsidP="0073508A">
            <w:pPr>
              <w:rPr>
                <w:sz w:val="20"/>
                <w:szCs w:val="20"/>
              </w:rPr>
            </w:pPr>
          </w:p>
          <w:p w14:paraId="3013962C" w14:textId="77777777" w:rsidR="009F4071" w:rsidRPr="00450993" w:rsidRDefault="009F4071" w:rsidP="0073508A">
            <w:pPr>
              <w:rPr>
                <w:b/>
                <w:sz w:val="20"/>
                <w:szCs w:val="20"/>
              </w:rPr>
            </w:pPr>
          </w:p>
          <w:p w14:paraId="7A74DA3E" w14:textId="77777777" w:rsidR="009F4071" w:rsidRPr="00195AA1" w:rsidRDefault="009F4071" w:rsidP="0073508A">
            <w:pPr>
              <w:pStyle w:val="a5"/>
              <w:spacing w:before="0" w:line="240" w:lineRule="auto"/>
              <w:ind w:firstLine="0"/>
              <w:rPr>
                <w:b/>
                <w:sz w:val="20"/>
                <w:szCs w:val="20"/>
                <w:lang w:val="kk-KZ"/>
              </w:rPr>
            </w:pPr>
            <w:r w:rsidRPr="00450993">
              <w:rPr>
                <w:sz w:val="20"/>
                <w:szCs w:val="20"/>
              </w:rPr>
              <w:t xml:space="preserve">___________________ </w:t>
            </w:r>
            <w:r w:rsidRPr="00450993">
              <w:rPr>
                <w:b/>
                <w:sz w:val="20"/>
                <w:szCs w:val="20"/>
                <w:lang w:val="kk-KZ"/>
              </w:rPr>
              <w:t>Агбаев О.Т.</w:t>
            </w:r>
          </w:p>
          <w:p w14:paraId="6FE56891" w14:textId="77777777" w:rsidR="009F4071" w:rsidRPr="0030358C" w:rsidRDefault="009F4071" w:rsidP="0073508A">
            <w:pPr>
              <w:pStyle w:val="a5"/>
              <w:spacing w:before="0" w:line="240" w:lineRule="auto"/>
              <w:ind w:firstLine="0"/>
              <w:rPr>
                <w:b/>
                <w:sz w:val="20"/>
                <w:szCs w:val="20"/>
              </w:rPr>
            </w:pPr>
          </w:p>
          <w:p w14:paraId="4EE9802E" w14:textId="77777777" w:rsidR="009F4071" w:rsidRPr="0030358C" w:rsidRDefault="009F4071" w:rsidP="0073508A">
            <w:pPr>
              <w:pStyle w:val="a5"/>
              <w:spacing w:before="0" w:line="240" w:lineRule="auto"/>
              <w:ind w:firstLine="0"/>
              <w:rPr>
                <w:b/>
                <w:sz w:val="20"/>
                <w:szCs w:val="20"/>
              </w:rPr>
            </w:pPr>
            <w:r w:rsidRPr="0030358C">
              <w:rPr>
                <w:b/>
                <w:sz w:val="20"/>
                <w:szCs w:val="20"/>
              </w:rPr>
              <w:t xml:space="preserve">Заказчик: </w:t>
            </w:r>
          </w:p>
          <w:p w14:paraId="6EE74823" w14:textId="77777777" w:rsidR="009F4071" w:rsidRPr="0030358C" w:rsidRDefault="009F4071" w:rsidP="0073508A">
            <w:pPr>
              <w:pStyle w:val="a5"/>
              <w:spacing w:before="0" w:line="240" w:lineRule="auto"/>
              <w:ind w:firstLine="0"/>
              <w:rPr>
                <w:b/>
                <w:sz w:val="20"/>
                <w:szCs w:val="20"/>
              </w:rPr>
            </w:pPr>
            <w:r w:rsidRPr="0030358C">
              <w:rPr>
                <w:b/>
                <w:sz w:val="20"/>
                <w:szCs w:val="20"/>
              </w:rPr>
              <w:t>_____________________</w:t>
            </w:r>
          </w:p>
          <w:p w14:paraId="39C76857" w14:textId="77777777" w:rsidR="009F4071" w:rsidRPr="0030358C" w:rsidRDefault="009F4071" w:rsidP="0073508A">
            <w:pPr>
              <w:pStyle w:val="a5"/>
              <w:spacing w:before="0" w:line="240" w:lineRule="auto"/>
              <w:ind w:firstLine="0"/>
              <w:rPr>
                <w:sz w:val="20"/>
                <w:szCs w:val="20"/>
              </w:rPr>
            </w:pPr>
            <w:r w:rsidRPr="0030358C">
              <w:rPr>
                <w:sz w:val="20"/>
                <w:szCs w:val="20"/>
              </w:rPr>
              <w:t>Адрес     _____________</w:t>
            </w:r>
          </w:p>
          <w:p w14:paraId="31FAB4BD" w14:textId="77777777" w:rsidR="009F4071" w:rsidRPr="0030358C" w:rsidRDefault="009F4071" w:rsidP="0073508A">
            <w:pPr>
              <w:pStyle w:val="a5"/>
              <w:spacing w:before="0" w:line="240" w:lineRule="auto"/>
              <w:ind w:firstLine="0"/>
              <w:rPr>
                <w:sz w:val="20"/>
                <w:szCs w:val="20"/>
              </w:rPr>
            </w:pPr>
            <w:r w:rsidRPr="0030358C">
              <w:rPr>
                <w:sz w:val="20"/>
                <w:szCs w:val="20"/>
              </w:rPr>
              <w:t>БИН        _____________</w:t>
            </w:r>
          </w:p>
          <w:p w14:paraId="79F4760C" w14:textId="77777777" w:rsidR="009F4071" w:rsidRPr="0030358C" w:rsidRDefault="009F4071" w:rsidP="0073508A">
            <w:pPr>
              <w:pStyle w:val="a5"/>
              <w:spacing w:before="0" w:line="240" w:lineRule="auto"/>
              <w:ind w:firstLine="0"/>
              <w:rPr>
                <w:sz w:val="20"/>
                <w:szCs w:val="20"/>
              </w:rPr>
            </w:pPr>
            <w:r w:rsidRPr="0030358C">
              <w:rPr>
                <w:sz w:val="20"/>
                <w:szCs w:val="20"/>
              </w:rPr>
              <w:t>ИИК        _____________</w:t>
            </w:r>
          </w:p>
          <w:p w14:paraId="32619DD3" w14:textId="77777777" w:rsidR="009F4071" w:rsidRPr="0030358C" w:rsidRDefault="009F4071" w:rsidP="0073508A">
            <w:pPr>
              <w:pStyle w:val="a5"/>
              <w:spacing w:before="0" w:line="240" w:lineRule="auto"/>
              <w:ind w:firstLine="0"/>
              <w:rPr>
                <w:sz w:val="20"/>
                <w:szCs w:val="20"/>
              </w:rPr>
            </w:pPr>
            <w:r w:rsidRPr="0030358C">
              <w:rPr>
                <w:sz w:val="20"/>
                <w:szCs w:val="20"/>
              </w:rPr>
              <w:t>Банк        _____________</w:t>
            </w:r>
          </w:p>
          <w:p w14:paraId="65F07E0B" w14:textId="77777777" w:rsidR="009F4071" w:rsidRPr="0030358C" w:rsidRDefault="009F4071" w:rsidP="0073508A">
            <w:pPr>
              <w:pStyle w:val="a5"/>
              <w:spacing w:before="0" w:line="240" w:lineRule="auto"/>
              <w:ind w:firstLine="0"/>
              <w:rPr>
                <w:sz w:val="20"/>
                <w:szCs w:val="20"/>
              </w:rPr>
            </w:pPr>
            <w:r w:rsidRPr="0030358C">
              <w:rPr>
                <w:sz w:val="20"/>
                <w:szCs w:val="20"/>
              </w:rPr>
              <w:t>БИК        _____________</w:t>
            </w:r>
          </w:p>
          <w:p w14:paraId="56205665" w14:textId="77777777" w:rsidR="009F4071" w:rsidRPr="0030358C" w:rsidRDefault="009F4071" w:rsidP="0073508A">
            <w:pPr>
              <w:pStyle w:val="a5"/>
              <w:spacing w:before="0" w:line="240" w:lineRule="auto"/>
              <w:ind w:firstLine="0"/>
              <w:rPr>
                <w:sz w:val="20"/>
                <w:szCs w:val="20"/>
              </w:rPr>
            </w:pPr>
          </w:p>
          <w:p w14:paraId="319F37D6" w14:textId="77777777" w:rsidR="009F4071" w:rsidRPr="0030358C" w:rsidRDefault="009F4071" w:rsidP="0073508A">
            <w:pPr>
              <w:pStyle w:val="a5"/>
              <w:spacing w:before="0" w:line="240" w:lineRule="auto"/>
              <w:ind w:firstLine="0"/>
              <w:rPr>
                <w:b/>
                <w:sz w:val="20"/>
                <w:szCs w:val="20"/>
              </w:rPr>
            </w:pPr>
            <w:r w:rsidRPr="0030358C">
              <w:rPr>
                <w:b/>
                <w:sz w:val="20"/>
                <w:szCs w:val="20"/>
              </w:rPr>
              <w:t xml:space="preserve">Директор </w:t>
            </w:r>
          </w:p>
          <w:p w14:paraId="442DC9BC" w14:textId="77777777" w:rsidR="009F4071" w:rsidRPr="0030358C" w:rsidRDefault="009F4071" w:rsidP="0073508A">
            <w:pPr>
              <w:pStyle w:val="a5"/>
              <w:spacing w:before="0" w:line="240" w:lineRule="auto"/>
              <w:ind w:firstLine="0"/>
              <w:rPr>
                <w:b/>
                <w:sz w:val="20"/>
                <w:szCs w:val="20"/>
              </w:rPr>
            </w:pPr>
          </w:p>
          <w:p w14:paraId="2BA10598" w14:textId="77777777" w:rsidR="009F4071" w:rsidRPr="0030358C" w:rsidRDefault="009F4071" w:rsidP="0073508A">
            <w:pPr>
              <w:pStyle w:val="a5"/>
              <w:spacing w:before="0" w:line="240" w:lineRule="auto"/>
              <w:ind w:firstLine="0"/>
              <w:rPr>
                <w:b/>
                <w:sz w:val="20"/>
                <w:szCs w:val="20"/>
              </w:rPr>
            </w:pPr>
            <w:r w:rsidRPr="0030358C">
              <w:rPr>
                <w:b/>
                <w:sz w:val="20"/>
                <w:szCs w:val="20"/>
              </w:rPr>
              <w:t>_____________________</w:t>
            </w:r>
            <w:r w:rsidRPr="0030358C">
              <w:rPr>
                <w:b/>
                <w:sz w:val="20"/>
                <w:szCs w:val="20"/>
                <w:lang w:val="kk-KZ"/>
              </w:rPr>
              <w:t xml:space="preserve"> Ф</w:t>
            </w:r>
            <w:r>
              <w:rPr>
                <w:b/>
                <w:sz w:val="20"/>
                <w:szCs w:val="20"/>
                <w:lang w:val="kk-KZ"/>
              </w:rPr>
              <w:t>.</w:t>
            </w:r>
            <w:r w:rsidRPr="0030358C">
              <w:rPr>
                <w:b/>
                <w:sz w:val="20"/>
                <w:szCs w:val="20"/>
                <w:lang w:val="kk-KZ"/>
              </w:rPr>
              <w:t>И</w:t>
            </w:r>
            <w:r>
              <w:rPr>
                <w:b/>
                <w:sz w:val="20"/>
                <w:szCs w:val="20"/>
                <w:lang w:val="kk-KZ"/>
              </w:rPr>
              <w:t>.</w:t>
            </w:r>
            <w:r w:rsidRPr="0030358C">
              <w:rPr>
                <w:b/>
                <w:sz w:val="20"/>
                <w:szCs w:val="20"/>
                <w:lang w:val="kk-KZ"/>
              </w:rPr>
              <w:t>О</w:t>
            </w:r>
            <w:r>
              <w:rPr>
                <w:b/>
                <w:sz w:val="20"/>
                <w:szCs w:val="20"/>
                <w:lang w:val="kk-KZ"/>
              </w:rPr>
              <w:t>.</w:t>
            </w:r>
          </w:p>
          <w:p w14:paraId="5B6058F5" w14:textId="77777777" w:rsidR="009F4071" w:rsidRPr="0030358C" w:rsidRDefault="009F4071" w:rsidP="0073508A">
            <w:pPr>
              <w:pStyle w:val="a5"/>
              <w:spacing w:before="0" w:line="240" w:lineRule="auto"/>
              <w:ind w:firstLine="0"/>
              <w:rPr>
                <w:b/>
                <w:sz w:val="20"/>
                <w:szCs w:val="20"/>
                <w:lang w:val="kk-KZ"/>
              </w:rPr>
            </w:pPr>
          </w:p>
          <w:p w14:paraId="1A418673" w14:textId="77777777" w:rsidR="009F4071" w:rsidRPr="0030358C" w:rsidRDefault="009F4071" w:rsidP="0073508A">
            <w:pPr>
              <w:pStyle w:val="a5"/>
              <w:spacing w:before="0" w:line="240" w:lineRule="auto"/>
              <w:ind w:firstLine="0"/>
              <w:rPr>
                <w:b/>
                <w:sz w:val="20"/>
                <w:szCs w:val="20"/>
              </w:rPr>
            </w:pPr>
          </w:p>
        </w:tc>
      </w:tr>
    </w:tbl>
    <w:p w14:paraId="5DAB39F7" w14:textId="77777777" w:rsidR="009F4071" w:rsidRDefault="009F4071" w:rsidP="009F4071"/>
    <w:p w14:paraId="0CDBA155" w14:textId="77777777" w:rsidR="009F4071" w:rsidRDefault="009F4071" w:rsidP="009F4071"/>
    <w:p w14:paraId="60C9033B" w14:textId="77777777" w:rsidR="00B70F21" w:rsidRDefault="00B70F21"/>
    <w:sectPr w:rsidR="00B70F21" w:rsidSect="0069416F">
      <w:pgSz w:w="11906" w:h="16838"/>
      <w:pgMar w:top="426"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0965CA"/>
    <w:multiLevelType w:val="hybridMultilevel"/>
    <w:tmpl w:val="3488A508"/>
    <w:lvl w:ilvl="0" w:tplc="F8A6ABBE">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32786DDF"/>
    <w:multiLevelType w:val="hybridMultilevel"/>
    <w:tmpl w:val="AA4EE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67"/>
    <w:rsid w:val="00065C64"/>
    <w:rsid w:val="00066367"/>
    <w:rsid w:val="00092E3A"/>
    <w:rsid w:val="000B7D1E"/>
    <w:rsid w:val="00110E1B"/>
    <w:rsid w:val="00152470"/>
    <w:rsid w:val="001D3E36"/>
    <w:rsid w:val="004E0A4D"/>
    <w:rsid w:val="005350AE"/>
    <w:rsid w:val="005F568B"/>
    <w:rsid w:val="006F6F75"/>
    <w:rsid w:val="007275BD"/>
    <w:rsid w:val="00822FD1"/>
    <w:rsid w:val="00931A2E"/>
    <w:rsid w:val="00960137"/>
    <w:rsid w:val="009F4071"/>
    <w:rsid w:val="00AB0F2E"/>
    <w:rsid w:val="00B5203D"/>
    <w:rsid w:val="00B70F21"/>
    <w:rsid w:val="00CE5CBB"/>
    <w:rsid w:val="00D7125E"/>
    <w:rsid w:val="00EC1293"/>
    <w:rsid w:val="00F44571"/>
    <w:rsid w:val="00F8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7195"/>
  <w15:chartTrackingRefBased/>
  <w15:docId w15:val="{AA1CEAEE-1720-4084-8EC3-1A516DB7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0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F4071"/>
    <w:pPr>
      <w:keepNext/>
      <w:numPr>
        <w:numId w:val="1"/>
      </w:numPr>
      <w:outlineLvl w:val="0"/>
    </w:pPr>
    <w:rPr>
      <w:rFonts w:eastAsia="Arial Unicode MS"/>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4071"/>
    <w:rPr>
      <w:rFonts w:ascii="Times New Roman" w:eastAsia="Arial Unicode MS" w:hAnsi="Times New Roman" w:cs="Times New Roman"/>
      <w:b/>
      <w:bCs/>
      <w:iCs/>
      <w:sz w:val="24"/>
      <w:szCs w:val="24"/>
      <w:lang w:eastAsia="ar-SA"/>
    </w:rPr>
  </w:style>
  <w:style w:type="paragraph" w:styleId="a3">
    <w:name w:val="Body Text"/>
    <w:basedOn w:val="a"/>
    <w:link w:val="a4"/>
    <w:rsid w:val="009F4071"/>
    <w:pPr>
      <w:jc w:val="both"/>
    </w:pPr>
    <w:rPr>
      <w:bCs/>
    </w:rPr>
  </w:style>
  <w:style w:type="character" w:customStyle="1" w:styleId="a4">
    <w:name w:val="Основной текст Знак"/>
    <w:basedOn w:val="a0"/>
    <w:link w:val="a3"/>
    <w:rsid w:val="009F4071"/>
    <w:rPr>
      <w:rFonts w:ascii="Times New Roman" w:eastAsia="Times New Roman" w:hAnsi="Times New Roman" w:cs="Times New Roman"/>
      <w:bCs/>
      <w:sz w:val="24"/>
      <w:szCs w:val="24"/>
      <w:lang w:eastAsia="ar-SA"/>
    </w:rPr>
  </w:style>
  <w:style w:type="paragraph" w:styleId="a5">
    <w:name w:val="Body Text Indent"/>
    <w:basedOn w:val="a"/>
    <w:link w:val="a6"/>
    <w:rsid w:val="009F4071"/>
    <w:pPr>
      <w:spacing w:before="220" w:line="254" w:lineRule="auto"/>
      <w:ind w:firstLine="708"/>
      <w:jc w:val="both"/>
    </w:pPr>
  </w:style>
  <w:style w:type="character" w:customStyle="1" w:styleId="a6">
    <w:name w:val="Основной текст с отступом Знак"/>
    <w:basedOn w:val="a0"/>
    <w:link w:val="a5"/>
    <w:rsid w:val="009F4071"/>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F4071"/>
    <w:pPr>
      <w:spacing w:after="120"/>
      <w:ind w:left="283"/>
    </w:pPr>
    <w:rPr>
      <w:sz w:val="16"/>
      <w:szCs w:val="16"/>
    </w:rPr>
  </w:style>
  <w:style w:type="paragraph" w:styleId="a7">
    <w:name w:val="List Paragraph"/>
    <w:basedOn w:val="a"/>
    <w:uiPriority w:val="34"/>
    <w:qFormat/>
    <w:rsid w:val="009F4071"/>
    <w:pPr>
      <w:ind w:left="720"/>
      <w:contextualSpacing/>
    </w:pPr>
  </w:style>
  <w:style w:type="character" w:styleId="a8">
    <w:name w:val="Hyperlink"/>
    <w:basedOn w:val="a0"/>
    <w:uiPriority w:val="99"/>
    <w:unhideWhenUsed/>
    <w:rsid w:val="009F4071"/>
    <w:rPr>
      <w:color w:val="0563C1" w:themeColor="hyperlink"/>
      <w:u w:val="single"/>
    </w:rPr>
  </w:style>
  <w:style w:type="character" w:customStyle="1" w:styleId="UnresolvedMention">
    <w:name w:val="Unresolved Mention"/>
    <w:basedOn w:val="a0"/>
    <w:uiPriority w:val="99"/>
    <w:semiHidden/>
    <w:unhideWhenUsed/>
    <w:rsid w:val="00D7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4419">
      <w:bodyDiv w:val="1"/>
      <w:marLeft w:val="0"/>
      <w:marRight w:val="0"/>
      <w:marTop w:val="0"/>
      <w:marBottom w:val="0"/>
      <w:divBdr>
        <w:top w:val="none" w:sz="0" w:space="0" w:color="auto"/>
        <w:left w:val="none" w:sz="0" w:space="0" w:color="auto"/>
        <w:bottom w:val="none" w:sz="0" w:space="0" w:color="auto"/>
        <w:right w:val="none" w:sz="0" w:space="0" w:color="auto"/>
      </w:divBdr>
    </w:div>
    <w:div w:id="3706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Саржанов</dc:creator>
  <cp:keywords/>
  <dc:description/>
  <cp:lastModifiedBy>Абылайхан Сабырулы</cp:lastModifiedBy>
  <cp:revision>3</cp:revision>
  <dcterms:created xsi:type="dcterms:W3CDTF">2023-12-08T07:17:00Z</dcterms:created>
  <dcterms:modified xsi:type="dcterms:W3CDTF">2023-12-08T07:23:00Z</dcterms:modified>
</cp:coreProperties>
</file>